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FD216" w14:textId="47D8C65F" w:rsidR="000C3079" w:rsidRPr="00B04DD1" w:rsidRDefault="000C3079" w:rsidP="000C3079">
      <w:pPr>
        <w:spacing w:after="0"/>
        <w:jc w:val="center"/>
        <w:rPr>
          <w:rFonts w:asciiTheme="minorHAnsi" w:hAnsiTheme="minorHAnsi" w:cstheme="minorHAnsi"/>
          <w:b/>
          <w:bCs/>
          <w:color w:val="FFFFFF"/>
          <w:sz w:val="44"/>
          <w:szCs w:val="44"/>
        </w:rPr>
      </w:pPr>
      <w:r w:rsidRPr="00B04DD1">
        <w:rPr>
          <w:rFonts w:asciiTheme="minorHAnsi" w:hAnsiTheme="minorHAnsi" w:cstheme="minorHAnsi"/>
          <w:noProof/>
          <w:color w:val="FFFFFF"/>
          <w:sz w:val="24"/>
          <w:szCs w:val="24"/>
          <w:lang w:eastAsia="es-MX"/>
        </w:rPr>
        <mc:AlternateContent>
          <mc:Choice Requires="wps">
            <w:drawing>
              <wp:anchor distT="0" distB="0" distL="114300" distR="114300" simplePos="0" relativeHeight="251664384" behindDoc="1" locked="0" layoutInCell="1" allowOverlap="1" wp14:anchorId="595F5CCF" wp14:editId="3A7848A4">
                <wp:simplePos x="0" y="0"/>
                <wp:positionH relativeFrom="margin">
                  <wp:posOffset>-1079633</wp:posOffset>
                </wp:positionH>
                <wp:positionV relativeFrom="page">
                  <wp:posOffset>-41275</wp:posOffset>
                </wp:positionV>
                <wp:extent cx="7772400" cy="10039350"/>
                <wp:effectExtent l="0" t="0" r="0" b="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39350"/>
                        </a:xfrm>
                        <a:prstGeom prst="rect">
                          <a:avLst/>
                        </a:prstGeom>
                        <a:solidFill>
                          <a:srgbClr val="7B202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6F8A4A3E" id="Rectángulo 7" o:spid="_x0000_s1026" style="position:absolute;margin-left:-85pt;margin-top:-3.25pt;width:612pt;height:790.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" fillcolor="#7b202e" stroked="f">
                <w10:wrap anchorx="margin" anchory="page"/>
              </v:rect>
            </w:pict>
          </mc:Fallback>
        </mc:AlternateContent>
      </w:r>
      <w:r w:rsidR="000F0DBB" w:rsidRPr="00B04DD1">
        <w:rPr>
          <w:rFonts w:asciiTheme="minorHAnsi" w:hAnsiTheme="minorHAnsi" w:cstheme="minorHAnsi"/>
          <w:b/>
          <w:bCs/>
          <w:color w:val="FFFFFF"/>
          <w:sz w:val="44"/>
          <w:szCs w:val="44"/>
        </w:rPr>
        <w:t xml:space="preserve"> </w:t>
      </w:r>
      <w:r w:rsidRPr="00B04DD1">
        <w:rPr>
          <w:rFonts w:asciiTheme="minorHAnsi" w:hAnsiTheme="minorHAnsi" w:cstheme="minorHAnsi"/>
          <w:b/>
          <w:bCs/>
          <w:color w:val="FFFFFF"/>
          <w:sz w:val="44"/>
          <w:szCs w:val="44"/>
        </w:rPr>
        <w:t>GOBIERNO MUNICIPAL DE PUERTO VALLARTA</w:t>
      </w:r>
    </w:p>
    <w:p w14:paraId="603B49B1" w14:textId="77777777" w:rsidR="000C3079" w:rsidRPr="00B04DD1" w:rsidRDefault="000C3079" w:rsidP="000C3079">
      <w:pPr>
        <w:spacing w:after="0"/>
        <w:jc w:val="center"/>
        <w:rPr>
          <w:rFonts w:asciiTheme="minorHAnsi" w:hAnsiTheme="minorHAnsi" w:cstheme="minorHAnsi"/>
          <w:b/>
          <w:bCs/>
          <w:color w:val="FFFFFF"/>
          <w:sz w:val="44"/>
          <w:szCs w:val="44"/>
        </w:rPr>
      </w:pPr>
      <w:r w:rsidRPr="00B04DD1">
        <w:rPr>
          <w:rFonts w:asciiTheme="minorHAnsi" w:hAnsiTheme="minorHAnsi" w:cstheme="minorHAnsi"/>
          <w:b/>
          <w:bCs/>
          <w:color w:val="FFFFFF"/>
          <w:sz w:val="44"/>
          <w:szCs w:val="44"/>
        </w:rPr>
        <w:t>2021-2024</w:t>
      </w:r>
    </w:p>
    <w:p w14:paraId="5D86F1E0" w14:textId="77777777" w:rsidR="000C3079" w:rsidRPr="00B04DD1" w:rsidRDefault="000C3079" w:rsidP="000C3079">
      <w:pPr>
        <w:spacing w:after="0"/>
        <w:jc w:val="center"/>
        <w:rPr>
          <w:rFonts w:asciiTheme="minorHAnsi" w:hAnsiTheme="minorHAnsi" w:cstheme="minorHAnsi"/>
          <w:color w:val="FFFFFF"/>
          <w:sz w:val="24"/>
          <w:szCs w:val="24"/>
        </w:rPr>
      </w:pPr>
    </w:p>
    <w:p w14:paraId="1CFA11C4" w14:textId="77777777" w:rsidR="000C3079" w:rsidRPr="00B04DD1" w:rsidRDefault="000C3079" w:rsidP="000C3079">
      <w:pPr>
        <w:spacing w:after="0"/>
        <w:jc w:val="center"/>
        <w:rPr>
          <w:rFonts w:asciiTheme="minorHAnsi" w:hAnsiTheme="minorHAnsi" w:cstheme="minorHAnsi"/>
          <w:color w:val="FFFFFF"/>
        </w:rPr>
      </w:pPr>
    </w:p>
    <w:p w14:paraId="40885B8D" w14:textId="77777777" w:rsidR="000C3079" w:rsidRPr="00B04DD1" w:rsidRDefault="000C3079" w:rsidP="000C3079">
      <w:pPr>
        <w:spacing w:after="0"/>
        <w:jc w:val="center"/>
        <w:rPr>
          <w:rFonts w:asciiTheme="minorHAnsi" w:hAnsiTheme="minorHAnsi" w:cstheme="minorHAnsi"/>
          <w:color w:val="FFFFFF"/>
        </w:rPr>
      </w:pPr>
    </w:p>
    <w:p w14:paraId="4A2D17C6" w14:textId="77777777" w:rsidR="000C3079" w:rsidRPr="00B04DD1" w:rsidRDefault="000C3079" w:rsidP="000C3079">
      <w:pPr>
        <w:spacing w:after="0"/>
        <w:jc w:val="center"/>
        <w:rPr>
          <w:rFonts w:asciiTheme="minorHAnsi" w:hAnsiTheme="minorHAnsi" w:cstheme="minorHAnsi"/>
          <w:color w:val="FFFFFF"/>
        </w:rPr>
      </w:pPr>
    </w:p>
    <w:p w14:paraId="3EF5E1D1" w14:textId="77777777" w:rsidR="000C3079" w:rsidRPr="00B04DD1" w:rsidRDefault="000C3079" w:rsidP="000C3079">
      <w:pPr>
        <w:spacing w:after="0"/>
        <w:jc w:val="center"/>
        <w:rPr>
          <w:rFonts w:asciiTheme="minorHAnsi" w:hAnsiTheme="minorHAnsi" w:cstheme="minorHAnsi"/>
          <w:color w:val="FFFFFF"/>
        </w:rPr>
      </w:pPr>
    </w:p>
    <w:p w14:paraId="79E4F56D" w14:textId="77777777" w:rsidR="000C3079" w:rsidRPr="00B04DD1" w:rsidRDefault="000C3079" w:rsidP="000C3079">
      <w:pPr>
        <w:spacing w:after="0"/>
        <w:jc w:val="center"/>
        <w:rPr>
          <w:rFonts w:asciiTheme="minorHAnsi" w:hAnsiTheme="minorHAnsi" w:cstheme="minorHAnsi"/>
          <w:color w:val="FFFFFF"/>
        </w:rPr>
      </w:pPr>
    </w:p>
    <w:p w14:paraId="5FA84304" w14:textId="77777777" w:rsidR="00A80FF7" w:rsidRPr="00B04DD1" w:rsidRDefault="00A80FF7" w:rsidP="00A80FF7">
      <w:pPr>
        <w:spacing w:after="0"/>
        <w:jc w:val="center"/>
        <w:rPr>
          <w:rFonts w:asciiTheme="minorHAnsi" w:hAnsiTheme="minorHAnsi" w:cstheme="minorHAnsi"/>
          <w:b/>
          <w:bCs/>
          <w:color w:val="FFFFFF"/>
          <w:sz w:val="28"/>
          <w:szCs w:val="28"/>
        </w:rPr>
      </w:pPr>
      <w:r w:rsidRPr="00B04DD1">
        <w:rPr>
          <w:rFonts w:asciiTheme="minorHAnsi" w:hAnsiTheme="minorHAnsi" w:cstheme="minorHAnsi"/>
          <w:b/>
          <w:bCs/>
          <w:color w:val="FFFFFF"/>
          <w:sz w:val="28"/>
          <w:szCs w:val="28"/>
        </w:rPr>
        <w:t>PROGRAMA PRESUPUESTARIO</w:t>
      </w:r>
    </w:p>
    <w:p w14:paraId="551FEA5C" w14:textId="71354E14" w:rsidR="000C3079" w:rsidRPr="00B04DD1" w:rsidRDefault="000C3079" w:rsidP="000C3079">
      <w:pPr>
        <w:spacing w:after="0"/>
        <w:jc w:val="center"/>
        <w:rPr>
          <w:rFonts w:asciiTheme="minorHAnsi" w:hAnsiTheme="minorHAnsi" w:cstheme="minorHAnsi"/>
          <w:b/>
          <w:bCs/>
          <w:color w:val="FFFFFF"/>
          <w:sz w:val="28"/>
          <w:szCs w:val="28"/>
        </w:rPr>
      </w:pPr>
      <w:r w:rsidRPr="00B04DD1">
        <w:rPr>
          <w:rFonts w:asciiTheme="minorHAnsi" w:hAnsiTheme="minorHAnsi" w:cstheme="minorHAnsi"/>
          <w:b/>
          <w:bCs/>
          <w:color w:val="FFFFFF"/>
          <w:sz w:val="28"/>
          <w:szCs w:val="28"/>
        </w:rPr>
        <w:t>202</w:t>
      </w:r>
      <w:r w:rsidR="000123C2" w:rsidRPr="00B04DD1">
        <w:rPr>
          <w:rFonts w:asciiTheme="minorHAnsi" w:hAnsiTheme="minorHAnsi" w:cstheme="minorHAnsi"/>
          <w:b/>
          <w:bCs/>
          <w:color w:val="FFFFFF"/>
          <w:sz w:val="28"/>
          <w:szCs w:val="28"/>
        </w:rPr>
        <w:t>3</w:t>
      </w:r>
      <w:r w:rsidRPr="00B04DD1">
        <w:rPr>
          <w:rFonts w:asciiTheme="minorHAnsi" w:hAnsiTheme="minorHAnsi" w:cstheme="minorHAnsi"/>
          <w:b/>
          <w:bCs/>
          <w:color w:val="FFFFFF"/>
          <w:sz w:val="28"/>
          <w:szCs w:val="28"/>
        </w:rPr>
        <w:t>-202</w:t>
      </w:r>
      <w:r w:rsidR="000123C2" w:rsidRPr="00B04DD1">
        <w:rPr>
          <w:rFonts w:asciiTheme="minorHAnsi" w:hAnsiTheme="minorHAnsi" w:cstheme="minorHAnsi"/>
          <w:b/>
          <w:bCs/>
          <w:color w:val="FFFFFF"/>
          <w:sz w:val="28"/>
          <w:szCs w:val="28"/>
        </w:rPr>
        <w:t>4</w:t>
      </w:r>
    </w:p>
    <w:p w14:paraId="446EB991" w14:textId="77777777" w:rsidR="000C3079" w:rsidRPr="00B04DD1" w:rsidRDefault="000C3079" w:rsidP="000C3079">
      <w:pPr>
        <w:jc w:val="center"/>
        <w:rPr>
          <w:rFonts w:asciiTheme="minorHAnsi" w:hAnsiTheme="minorHAnsi" w:cstheme="minorHAnsi"/>
          <w:color w:val="FFFFFF"/>
        </w:rPr>
      </w:pPr>
    </w:p>
    <w:p w14:paraId="66D1C9F6" w14:textId="77777777" w:rsidR="000C3079" w:rsidRPr="00B04DD1" w:rsidRDefault="000C3079" w:rsidP="000C3079">
      <w:pPr>
        <w:jc w:val="center"/>
        <w:rPr>
          <w:rFonts w:asciiTheme="minorHAnsi" w:hAnsiTheme="minorHAnsi" w:cstheme="minorHAnsi"/>
          <w:color w:val="FFFFFF"/>
        </w:rPr>
      </w:pPr>
    </w:p>
    <w:p w14:paraId="193DDDDA" w14:textId="77777777" w:rsidR="000C3079" w:rsidRPr="00B04DD1" w:rsidRDefault="000C3079" w:rsidP="000C3079">
      <w:pPr>
        <w:jc w:val="center"/>
        <w:rPr>
          <w:rFonts w:asciiTheme="minorHAnsi" w:hAnsiTheme="minorHAnsi" w:cstheme="minorHAnsi"/>
          <w:color w:val="FFFFFF"/>
        </w:rPr>
      </w:pPr>
    </w:p>
    <w:p w14:paraId="7574B4DB" w14:textId="77777777" w:rsidR="000C3079" w:rsidRPr="00B04DD1" w:rsidRDefault="000C3079" w:rsidP="000C3079">
      <w:pPr>
        <w:jc w:val="center"/>
        <w:rPr>
          <w:rFonts w:asciiTheme="minorHAnsi" w:hAnsiTheme="minorHAnsi" w:cstheme="minorHAnsi"/>
          <w:color w:val="FFFFFF"/>
        </w:rPr>
      </w:pPr>
    </w:p>
    <w:p w14:paraId="194B2C66" w14:textId="77777777" w:rsidR="000C3079" w:rsidRPr="00B04DD1" w:rsidRDefault="000C3079" w:rsidP="000C3079">
      <w:pPr>
        <w:jc w:val="center"/>
        <w:rPr>
          <w:rFonts w:asciiTheme="minorHAnsi" w:hAnsiTheme="minorHAnsi" w:cstheme="minorHAnsi"/>
          <w:color w:val="FFFFFF"/>
        </w:rPr>
      </w:pPr>
    </w:p>
    <w:p w14:paraId="73F2FBD3" w14:textId="77777777" w:rsidR="000C3079" w:rsidRPr="00B04DD1" w:rsidRDefault="000C3079" w:rsidP="000C3079">
      <w:pPr>
        <w:jc w:val="center"/>
        <w:rPr>
          <w:rFonts w:asciiTheme="minorHAnsi" w:hAnsiTheme="minorHAnsi" w:cstheme="minorHAnsi"/>
          <w:color w:val="FFFFFF"/>
        </w:rPr>
      </w:pPr>
    </w:p>
    <w:p w14:paraId="4BB3C563" w14:textId="77777777" w:rsidR="000C3079" w:rsidRPr="00B04DD1" w:rsidRDefault="000C3079" w:rsidP="000C3079">
      <w:pPr>
        <w:jc w:val="center"/>
        <w:rPr>
          <w:rFonts w:asciiTheme="minorHAnsi" w:hAnsiTheme="minorHAnsi" w:cstheme="minorHAnsi"/>
          <w:color w:val="FFFFFF"/>
        </w:rPr>
      </w:pPr>
      <w:r w:rsidRPr="00B04DD1">
        <w:rPr>
          <w:rFonts w:asciiTheme="minorHAnsi" w:hAnsiTheme="minorHAnsi" w:cstheme="minorHAnsi"/>
          <w:b/>
          <w:bCs/>
          <w:color w:val="FFFFFF"/>
          <w:sz w:val="28"/>
          <w:szCs w:val="28"/>
        </w:rPr>
        <w:t>SUBDIRECCIÓN DE TRANSITO Y VIALIDAD</w:t>
      </w:r>
    </w:p>
    <w:p w14:paraId="4AA84AFE" w14:textId="77777777" w:rsidR="000C3079" w:rsidRPr="00B04DD1" w:rsidRDefault="000C3079" w:rsidP="000C3079">
      <w:pPr>
        <w:jc w:val="center"/>
        <w:rPr>
          <w:rFonts w:asciiTheme="minorHAnsi" w:hAnsiTheme="minorHAnsi" w:cstheme="minorHAnsi"/>
          <w:color w:val="FFFFFF"/>
        </w:rPr>
      </w:pPr>
    </w:p>
    <w:p w14:paraId="3551DEEC" w14:textId="77777777" w:rsidR="000C3079" w:rsidRPr="00B04DD1" w:rsidRDefault="000C3079" w:rsidP="000C3079">
      <w:pPr>
        <w:jc w:val="center"/>
        <w:rPr>
          <w:rFonts w:asciiTheme="minorHAnsi" w:hAnsiTheme="minorHAnsi" w:cstheme="minorHAnsi"/>
          <w:color w:val="FFFFFF"/>
        </w:rPr>
      </w:pPr>
    </w:p>
    <w:p w14:paraId="20E1C5C0" w14:textId="77777777" w:rsidR="000C3079" w:rsidRPr="00B04DD1" w:rsidRDefault="000C3079" w:rsidP="000C3079">
      <w:pPr>
        <w:jc w:val="center"/>
        <w:rPr>
          <w:rFonts w:asciiTheme="minorHAnsi" w:hAnsiTheme="minorHAnsi" w:cstheme="minorHAnsi"/>
          <w:color w:val="FFFFFF"/>
        </w:rPr>
      </w:pPr>
    </w:p>
    <w:p w14:paraId="106C0B34" w14:textId="77777777" w:rsidR="000C3079" w:rsidRPr="00B04DD1" w:rsidRDefault="000C3079" w:rsidP="000C3079">
      <w:pPr>
        <w:jc w:val="center"/>
        <w:rPr>
          <w:rFonts w:asciiTheme="minorHAnsi" w:hAnsiTheme="minorHAnsi" w:cstheme="minorHAnsi"/>
          <w:color w:val="FFFFFF"/>
        </w:rPr>
      </w:pPr>
    </w:p>
    <w:p w14:paraId="1BF68310" w14:textId="77777777" w:rsidR="000C3079" w:rsidRPr="00B04DD1" w:rsidRDefault="000C3079" w:rsidP="000C3079">
      <w:pPr>
        <w:jc w:val="center"/>
        <w:rPr>
          <w:rFonts w:asciiTheme="minorHAnsi" w:hAnsiTheme="minorHAnsi" w:cstheme="minorHAnsi"/>
        </w:rPr>
      </w:pPr>
      <w:r w:rsidRPr="00B04DD1">
        <w:rPr>
          <w:rFonts w:asciiTheme="minorHAnsi" w:hAnsiTheme="minorHAnsi" w:cstheme="minorHAnsi"/>
          <w:b/>
          <w:bCs/>
          <w:noProof/>
          <w:sz w:val="40"/>
          <w:szCs w:val="40"/>
          <w:lang w:eastAsia="es-MX"/>
        </w:rPr>
        <w:drawing>
          <wp:anchor distT="0" distB="0" distL="114300" distR="114300" simplePos="0" relativeHeight="251661312" behindDoc="0" locked="0" layoutInCell="1" allowOverlap="1" wp14:anchorId="33879472" wp14:editId="73569D39">
            <wp:simplePos x="0" y="0"/>
            <wp:positionH relativeFrom="margin">
              <wp:posOffset>1051560</wp:posOffset>
            </wp:positionH>
            <wp:positionV relativeFrom="paragraph">
              <wp:posOffset>243205</wp:posOffset>
            </wp:positionV>
            <wp:extent cx="3402965" cy="94107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2965" cy="941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0EC6FD" w14:textId="77777777" w:rsidR="000C3079" w:rsidRPr="00B04DD1" w:rsidRDefault="000C3079" w:rsidP="000C3079">
      <w:pPr>
        <w:jc w:val="center"/>
        <w:rPr>
          <w:rFonts w:asciiTheme="minorHAnsi" w:hAnsiTheme="minorHAnsi" w:cstheme="minorHAnsi"/>
        </w:rPr>
      </w:pPr>
    </w:p>
    <w:p w14:paraId="60F4D15E" w14:textId="77777777" w:rsidR="000C3079" w:rsidRPr="00B04DD1" w:rsidRDefault="000C3079" w:rsidP="000C3079">
      <w:pPr>
        <w:jc w:val="center"/>
        <w:rPr>
          <w:rFonts w:asciiTheme="minorHAnsi" w:hAnsiTheme="minorHAnsi" w:cstheme="minorHAnsi"/>
        </w:rPr>
      </w:pPr>
    </w:p>
    <w:p w14:paraId="2B10EDD9" w14:textId="77777777" w:rsidR="000C3079" w:rsidRPr="00B04DD1" w:rsidRDefault="000C3079" w:rsidP="000C3079">
      <w:pPr>
        <w:jc w:val="center"/>
        <w:rPr>
          <w:rFonts w:asciiTheme="minorHAnsi" w:hAnsiTheme="minorHAnsi" w:cstheme="minorHAnsi"/>
        </w:rPr>
      </w:pPr>
    </w:p>
    <w:p w14:paraId="43816A7C" w14:textId="77777777" w:rsidR="000C3079" w:rsidRPr="00B04DD1" w:rsidRDefault="000C3079" w:rsidP="000C3079">
      <w:pPr>
        <w:jc w:val="center"/>
        <w:rPr>
          <w:rFonts w:asciiTheme="minorHAnsi" w:hAnsiTheme="minorHAnsi" w:cstheme="minorHAnsi"/>
        </w:rPr>
      </w:pPr>
    </w:p>
    <w:p w14:paraId="56DEE9EB" w14:textId="77777777" w:rsidR="000C3079" w:rsidRPr="00B04DD1" w:rsidRDefault="000C3079" w:rsidP="000C3079">
      <w:pPr>
        <w:jc w:val="center"/>
        <w:rPr>
          <w:rFonts w:asciiTheme="minorHAnsi" w:hAnsiTheme="minorHAnsi" w:cstheme="minorHAnsi"/>
        </w:rPr>
      </w:pPr>
    </w:p>
    <w:p w14:paraId="40C0B22A" w14:textId="77777777" w:rsidR="000C3079" w:rsidRPr="00B04DD1" w:rsidRDefault="000C3079" w:rsidP="000C3079">
      <w:pPr>
        <w:jc w:val="center"/>
        <w:rPr>
          <w:rFonts w:asciiTheme="minorHAnsi" w:hAnsiTheme="minorHAnsi" w:cstheme="minorHAnsi"/>
        </w:rPr>
      </w:pPr>
    </w:p>
    <w:p w14:paraId="3B7FCE46" w14:textId="77777777" w:rsidR="000C3079" w:rsidRPr="00B04DD1" w:rsidRDefault="000C3079" w:rsidP="000C3079">
      <w:pPr>
        <w:jc w:val="center"/>
        <w:rPr>
          <w:rFonts w:asciiTheme="minorHAnsi" w:hAnsiTheme="minorHAnsi" w:cstheme="minorHAnsi"/>
        </w:rPr>
      </w:pPr>
    </w:p>
    <w:p w14:paraId="3119252D" w14:textId="77777777" w:rsidR="000C3079" w:rsidRPr="00B04DD1" w:rsidRDefault="000C3079" w:rsidP="000C3079">
      <w:pPr>
        <w:jc w:val="center"/>
        <w:rPr>
          <w:rFonts w:asciiTheme="minorHAnsi" w:hAnsiTheme="minorHAnsi" w:cstheme="minorHAnsi"/>
        </w:rPr>
      </w:pPr>
    </w:p>
    <w:p w14:paraId="2CB40FB5" w14:textId="77777777" w:rsidR="000C3079" w:rsidRPr="00B04DD1" w:rsidRDefault="000C3079" w:rsidP="000C3079">
      <w:pPr>
        <w:jc w:val="center"/>
        <w:rPr>
          <w:rFonts w:asciiTheme="minorHAnsi" w:hAnsiTheme="minorHAnsi" w:cstheme="minorHAnsi"/>
        </w:rPr>
      </w:pPr>
    </w:p>
    <w:p w14:paraId="12CB5CDC" w14:textId="48544A83" w:rsidR="000C3079" w:rsidRPr="00B04DD1" w:rsidRDefault="000C3079" w:rsidP="000C3079">
      <w:pPr>
        <w:jc w:val="center"/>
        <w:rPr>
          <w:rFonts w:asciiTheme="minorHAnsi" w:hAnsiTheme="minorHAnsi" w:cstheme="minorHAnsi"/>
        </w:rPr>
      </w:pPr>
    </w:p>
    <w:p w14:paraId="1EB6300D" w14:textId="77777777" w:rsidR="000C3079" w:rsidRPr="00B04DD1" w:rsidRDefault="000C3079" w:rsidP="000C3079">
      <w:pPr>
        <w:jc w:val="center"/>
        <w:rPr>
          <w:rFonts w:asciiTheme="minorHAnsi" w:hAnsiTheme="minorHAnsi" w:cstheme="minorHAnsi"/>
        </w:rPr>
      </w:pPr>
      <w:r w:rsidRPr="00B04DD1">
        <w:rPr>
          <w:rFonts w:asciiTheme="minorHAnsi" w:hAnsiTheme="minorHAnsi" w:cstheme="minorHAnsi"/>
          <w:noProof/>
          <w:lang w:eastAsia="es-MX"/>
        </w:rPr>
        <mc:AlternateContent>
          <mc:Choice Requires="wps">
            <w:drawing>
              <wp:anchor distT="0" distB="0" distL="114300" distR="114300" simplePos="0" relativeHeight="251662336" behindDoc="1" locked="0" layoutInCell="1" allowOverlap="1" wp14:anchorId="53D86841" wp14:editId="30247748">
                <wp:simplePos x="0" y="0"/>
                <wp:positionH relativeFrom="page">
                  <wp:posOffset>722630</wp:posOffset>
                </wp:positionH>
                <wp:positionV relativeFrom="paragraph">
                  <wp:posOffset>-113665</wp:posOffset>
                </wp:positionV>
                <wp:extent cx="7778115" cy="809625"/>
                <wp:effectExtent l="0" t="0" r="0" b="952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115" cy="809625"/>
                        </a:xfrm>
                        <a:prstGeom prst="rect">
                          <a:avLst/>
                        </a:prstGeom>
                        <a:solidFill>
                          <a:srgbClr val="7B202E">
                            <a:alpha val="89799"/>
                          </a:srgb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67C92AD0" id="Rectángulo 4" o:spid="_x0000_s1026" style="position:absolute;margin-left:56.9pt;margin-top:-8.95pt;width:612.45pt;height:63.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" fillcolor="#7b202e" stroked="f">
                <v:fill opacity="58853f"/>
                <w10:wrap anchorx="page"/>
              </v:rect>
            </w:pict>
          </mc:Fallback>
        </mc:AlternateContent>
      </w:r>
      <w:r w:rsidRPr="00B04DD1">
        <w:rPr>
          <w:rFonts w:asciiTheme="minorHAnsi" w:hAnsiTheme="minorHAnsi" w:cstheme="minorHAnsi"/>
          <w:noProof/>
          <w:lang w:eastAsia="es-MX"/>
        </w:rPr>
        <w:drawing>
          <wp:anchor distT="0" distB="0" distL="114300" distR="114300" simplePos="0" relativeHeight="251663360" behindDoc="1" locked="0" layoutInCell="1" allowOverlap="1" wp14:anchorId="0200CDB1" wp14:editId="73DFAC2E">
            <wp:simplePos x="0" y="0"/>
            <wp:positionH relativeFrom="margin">
              <wp:posOffset>-135890</wp:posOffset>
            </wp:positionH>
            <wp:positionV relativeFrom="paragraph">
              <wp:posOffset>153035</wp:posOffset>
            </wp:positionV>
            <wp:extent cx="3132455" cy="89852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2455" cy="898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5E2B2E" w14:textId="77777777" w:rsidR="000C3079" w:rsidRPr="00B04DD1" w:rsidRDefault="000C3079" w:rsidP="000C3079">
      <w:pPr>
        <w:rPr>
          <w:rFonts w:asciiTheme="minorHAnsi" w:hAnsiTheme="minorHAnsi" w:cstheme="minorHAnsi"/>
          <w:b/>
          <w:bCs/>
          <w:color w:val="FFFFFF"/>
          <w:sz w:val="40"/>
          <w:szCs w:val="40"/>
        </w:rPr>
      </w:pPr>
      <w:r w:rsidRPr="00B04DD1">
        <w:rPr>
          <w:rFonts w:asciiTheme="minorHAnsi" w:hAnsiTheme="minorHAnsi" w:cstheme="minorHAnsi"/>
          <w:b/>
          <w:bCs/>
          <w:color w:val="FFFFFF"/>
          <w:sz w:val="40"/>
          <w:szCs w:val="40"/>
        </w:rPr>
        <w:t>INDICE</w:t>
      </w:r>
    </w:p>
    <w:p w14:paraId="0DAB4FFE" w14:textId="77777777" w:rsidR="000C3079" w:rsidRPr="00B04DD1" w:rsidRDefault="000C3079" w:rsidP="000C3079">
      <w:pPr>
        <w:jc w:val="center"/>
        <w:rPr>
          <w:rFonts w:asciiTheme="minorHAnsi" w:hAnsiTheme="minorHAnsi" w:cstheme="minorHAnsi"/>
        </w:rPr>
      </w:pPr>
    </w:p>
    <w:p w14:paraId="0028734F" w14:textId="77777777" w:rsidR="000C3079" w:rsidRPr="00B04DD1" w:rsidRDefault="000C3079" w:rsidP="000C3079">
      <w:pPr>
        <w:rPr>
          <w:rFonts w:asciiTheme="minorHAnsi" w:hAnsiTheme="minorHAnsi" w:cstheme="minorHAnsi"/>
        </w:rPr>
      </w:pPr>
    </w:p>
    <w:p w14:paraId="2ADC3B5F" w14:textId="77777777" w:rsidR="000C3079" w:rsidRPr="00B04DD1" w:rsidRDefault="000C3079" w:rsidP="000C3079">
      <w:pPr>
        <w:jc w:val="right"/>
        <w:rPr>
          <w:rFonts w:asciiTheme="minorHAnsi" w:hAnsiTheme="minorHAnsi" w:cstheme="minorHAnsi"/>
        </w:rPr>
      </w:pPr>
    </w:p>
    <w:p w14:paraId="5DDE82A7" w14:textId="50E656FB" w:rsidR="000C3079" w:rsidRPr="00B04DD1" w:rsidRDefault="000C3079" w:rsidP="000C3079">
      <w:pPr>
        <w:jc w:val="right"/>
        <w:rPr>
          <w:rFonts w:asciiTheme="minorHAnsi" w:hAnsiTheme="minorHAnsi" w:cstheme="minorHAnsi"/>
          <w:b/>
          <w:bCs/>
          <w:sz w:val="24"/>
          <w:szCs w:val="24"/>
        </w:rPr>
      </w:pPr>
    </w:p>
    <w:p w14:paraId="3C473269" w14:textId="03EA7112" w:rsidR="000C3079" w:rsidRPr="00B04DD1" w:rsidRDefault="00EC0299" w:rsidP="000C3079">
      <w:pPr>
        <w:jc w:val="right"/>
        <w:rPr>
          <w:rFonts w:asciiTheme="minorHAnsi" w:hAnsiTheme="minorHAnsi" w:cstheme="minorHAnsi"/>
          <w:b/>
          <w:bCs/>
          <w:sz w:val="24"/>
          <w:szCs w:val="24"/>
        </w:rPr>
      </w:pPr>
      <w:r>
        <w:rPr>
          <w:rFonts w:asciiTheme="minorHAnsi" w:hAnsiTheme="minorHAnsi" w:cstheme="minorHAnsi"/>
          <w:b/>
          <w:bCs/>
          <w:sz w:val="24"/>
          <w:szCs w:val="24"/>
        </w:rPr>
        <w:t>PAG.</w:t>
      </w:r>
    </w:p>
    <w:p w14:paraId="1265B5A6" w14:textId="70253FA0" w:rsidR="000C3079" w:rsidRPr="00B04DD1" w:rsidRDefault="000C3079" w:rsidP="00A57D96">
      <w:pPr>
        <w:numPr>
          <w:ilvl w:val="0"/>
          <w:numId w:val="1"/>
        </w:numPr>
        <w:spacing w:line="600" w:lineRule="auto"/>
        <w:rPr>
          <w:rFonts w:asciiTheme="minorHAnsi" w:hAnsiTheme="minorHAnsi" w:cstheme="minorHAnsi"/>
          <w:sz w:val="24"/>
          <w:szCs w:val="24"/>
        </w:rPr>
      </w:pPr>
      <w:r w:rsidRPr="00B04DD1">
        <w:rPr>
          <w:rFonts w:asciiTheme="minorHAnsi" w:hAnsiTheme="minorHAnsi" w:cstheme="minorHAnsi"/>
          <w:sz w:val="24"/>
          <w:szCs w:val="24"/>
        </w:rPr>
        <w:t>PRESENTACIÓN</w:t>
      </w:r>
      <w:r w:rsidR="00852EC5" w:rsidRPr="00B04DD1">
        <w:rPr>
          <w:rFonts w:asciiTheme="minorHAnsi" w:hAnsiTheme="minorHAnsi" w:cstheme="minorHAnsi"/>
          <w:sz w:val="24"/>
          <w:szCs w:val="24"/>
        </w:rPr>
        <w:t xml:space="preserve"> ……………………………………………………………………………………………….</w:t>
      </w:r>
      <w:r w:rsidR="00EC0299">
        <w:rPr>
          <w:rFonts w:asciiTheme="minorHAnsi" w:hAnsiTheme="minorHAnsi" w:cstheme="minorHAnsi"/>
          <w:sz w:val="24"/>
          <w:szCs w:val="24"/>
        </w:rPr>
        <w:t xml:space="preserve">    3</w:t>
      </w:r>
    </w:p>
    <w:p w14:paraId="62F64A10" w14:textId="34FC9573" w:rsidR="000C3079" w:rsidRPr="00B04DD1" w:rsidRDefault="000C3079" w:rsidP="00A57D96">
      <w:pPr>
        <w:numPr>
          <w:ilvl w:val="0"/>
          <w:numId w:val="1"/>
        </w:numPr>
        <w:spacing w:line="600" w:lineRule="auto"/>
        <w:rPr>
          <w:rFonts w:asciiTheme="minorHAnsi" w:hAnsiTheme="minorHAnsi" w:cstheme="minorHAnsi"/>
          <w:sz w:val="24"/>
          <w:szCs w:val="24"/>
        </w:rPr>
      </w:pPr>
      <w:r w:rsidRPr="00B04DD1">
        <w:rPr>
          <w:rFonts w:asciiTheme="minorHAnsi" w:hAnsiTheme="minorHAnsi" w:cstheme="minorHAnsi"/>
          <w:sz w:val="24"/>
          <w:szCs w:val="24"/>
        </w:rPr>
        <w:t>MARCO JURÍDICO</w:t>
      </w:r>
      <w:r w:rsidR="00852EC5" w:rsidRPr="00B04DD1">
        <w:rPr>
          <w:rFonts w:asciiTheme="minorHAnsi" w:hAnsiTheme="minorHAnsi" w:cstheme="minorHAnsi"/>
          <w:sz w:val="24"/>
          <w:szCs w:val="24"/>
        </w:rPr>
        <w:t xml:space="preserve"> ……………………………………………………………………………………………</w:t>
      </w:r>
      <w:r w:rsidR="00EC0299">
        <w:rPr>
          <w:rFonts w:asciiTheme="minorHAnsi" w:hAnsiTheme="minorHAnsi" w:cstheme="minorHAnsi"/>
          <w:sz w:val="24"/>
          <w:szCs w:val="24"/>
        </w:rPr>
        <w:t xml:space="preserve">     3</w:t>
      </w:r>
    </w:p>
    <w:p w14:paraId="1D8440D3" w14:textId="7D4EAB30" w:rsidR="000C3079" w:rsidRPr="00B04DD1" w:rsidRDefault="000C3079" w:rsidP="00A57D96">
      <w:pPr>
        <w:numPr>
          <w:ilvl w:val="0"/>
          <w:numId w:val="1"/>
        </w:numPr>
        <w:spacing w:line="600" w:lineRule="auto"/>
        <w:rPr>
          <w:rFonts w:asciiTheme="minorHAnsi" w:hAnsiTheme="minorHAnsi" w:cstheme="minorHAnsi"/>
          <w:sz w:val="24"/>
          <w:szCs w:val="24"/>
        </w:rPr>
      </w:pPr>
      <w:r w:rsidRPr="00B04DD1">
        <w:rPr>
          <w:rFonts w:asciiTheme="minorHAnsi" w:hAnsiTheme="minorHAnsi" w:cstheme="minorHAnsi"/>
          <w:sz w:val="24"/>
          <w:szCs w:val="24"/>
        </w:rPr>
        <w:t>DIAGNOSTICO GENERAL</w:t>
      </w:r>
      <w:r w:rsidR="00852EC5" w:rsidRPr="00B04DD1">
        <w:rPr>
          <w:rFonts w:asciiTheme="minorHAnsi" w:hAnsiTheme="minorHAnsi" w:cstheme="minorHAnsi"/>
          <w:sz w:val="24"/>
          <w:szCs w:val="24"/>
        </w:rPr>
        <w:t xml:space="preserve"> …………………………………………………………………………………</w:t>
      </w:r>
      <w:r w:rsidR="004D43A7">
        <w:rPr>
          <w:rFonts w:asciiTheme="minorHAnsi" w:hAnsiTheme="minorHAnsi" w:cstheme="minorHAnsi"/>
          <w:sz w:val="24"/>
          <w:szCs w:val="24"/>
        </w:rPr>
        <w:t xml:space="preserve">      4</w:t>
      </w:r>
    </w:p>
    <w:p w14:paraId="20705683" w14:textId="7A6A6941" w:rsidR="000C3079" w:rsidRPr="00B04DD1" w:rsidRDefault="009C3BFF" w:rsidP="00A57D96">
      <w:pPr>
        <w:pStyle w:val="Prrafodelista"/>
        <w:numPr>
          <w:ilvl w:val="0"/>
          <w:numId w:val="2"/>
        </w:numPr>
        <w:spacing w:line="600" w:lineRule="auto"/>
        <w:rPr>
          <w:rFonts w:asciiTheme="minorHAnsi" w:hAnsiTheme="minorHAnsi" w:cstheme="minorHAnsi"/>
          <w:sz w:val="24"/>
          <w:szCs w:val="24"/>
        </w:rPr>
      </w:pPr>
      <w:r w:rsidRPr="00B04DD1">
        <w:rPr>
          <w:rFonts w:asciiTheme="minorHAnsi" w:hAnsiTheme="minorHAnsi" w:cstheme="minorHAnsi"/>
          <w:sz w:val="24"/>
          <w:szCs w:val="24"/>
        </w:rPr>
        <w:t>MISIÓN</w:t>
      </w:r>
      <w:r w:rsidR="00852EC5" w:rsidRPr="00B04DD1">
        <w:rPr>
          <w:rFonts w:asciiTheme="minorHAnsi" w:hAnsiTheme="minorHAnsi" w:cstheme="minorHAnsi"/>
          <w:sz w:val="24"/>
          <w:szCs w:val="24"/>
        </w:rPr>
        <w:t xml:space="preserve"> ………………………………………………………………………………………………</w:t>
      </w:r>
      <w:proofErr w:type="gramStart"/>
      <w:r w:rsidR="00852EC5" w:rsidRPr="00B04DD1">
        <w:rPr>
          <w:rFonts w:asciiTheme="minorHAnsi" w:hAnsiTheme="minorHAnsi" w:cstheme="minorHAnsi"/>
          <w:sz w:val="24"/>
          <w:szCs w:val="24"/>
        </w:rPr>
        <w:t>…….</w:t>
      </w:r>
      <w:proofErr w:type="gramEnd"/>
      <w:r w:rsidR="00852EC5" w:rsidRPr="00B04DD1">
        <w:rPr>
          <w:rFonts w:asciiTheme="minorHAnsi" w:hAnsiTheme="minorHAnsi" w:cstheme="minorHAnsi"/>
          <w:sz w:val="24"/>
          <w:szCs w:val="24"/>
        </w:rPr>
        <w:t>.</w:t>
      </w:r>
      <w:r w:rsidR="004D43A7">
        <w:rPr>
          <w:rFonts w:asciiTheme="minorHAnsi" w:hAnsiTheme="minorHAnsi" w:cstheme="minorHAnsi"/>
          <w:sz w:val="24"/>
          <w:szCs w:val="24"/>
        </w:rPr>
        <w:t xml:space="preserve">      4</w:t>
      </w:r>
    </w:p>
    <w:p w14:paraId="483ED65B" w14:textId="3F5F47D9" w:rsidR="000123C2" w:rsidRPr="00B04DD1" w:rsidRDefault="000C3079" w:rsidP="00A57D96">
      <w:pPr>
        <w:numPr>
          <w:ilvl w:val="0"/>
          <w:numId w:val="2"/>
        </w:numPr>
        <w:spacing w:line="600" w:lineRule="auto"/>
        <w:rPr>
          <w:rFonts w:asciiTheme="minorHAnsi" w:hAnsiTheme="minorHAnsi" w:cstheme="minorHAnsi"/>
          <w:sz w:val="24"/>
          <w:szCs w:val="24"/>
        </w:rPr>
      </w:pPr>
      <w:r w:rsidRPr="00B04DD1">
        <w:rPr>
          <w:rFonts w:asciiTheme="minorHAnsi" w:hAnsiTheme="minorHAnsi" w:cstheme="minorHAnsi"/>
          <w:sz w:val="24"/>
          <w:szCs w:val="24"/>
        </w:rPr>
        <w:t>V</w:t>
      </w:r>
      <w:r w:rsidR="009C3BFF" w:rsidRPr="00B04DD1">
        <w:rPr>
          <w:rFonts w:asciiTheme="minorHAnsi" w:hAnsiTheme="minorHAnsi" w:cstheme="minorHAnsi"/>
          <w:sz w:val="24"/>
          <w:szCs w:val="24"/>
        </w:rPr>
        <w:t>ISIÓN</w:t>
      </w:r>
      <w:r w:rsidR="00852EC5" w:rsidRPr="00B04DD1">
        <w:rPr>
          <w:rFonts w:asciiTheme="minorHAnsi" w:hAnsiTheme="minorHAnsi" w:cstheme="minorHAnsi"/>
          <w:sz w:val="24"/>
          <w:szCs w:val="24"/>
        </w:rPr>
        <w:t xml:space="preserve"> ………………………………………………………………………………………………………</w:t>
      </w:r>
      <w:r w:rsidR="004D43A7">
        <w:rPr>
          <w:rFonts w:asciiTheme="minorHAnsi" w:hAnsiTheme="minorHAnsi" w:cstheme="minorHAnsi"/>
          <w:sz w:val="24"/>
          <w:szCs w:val="24"/>
        </w:rPr>
        <w:t xml:space="preserve">       4</w:t>
      </w:r>
    </w:p>
    <w:p w14:paraId="10B3B04A" w14:textId="3E3AEDC7" w:rsidR="000C3079" w:rsidRPr="00B04DD1" w:rsidRDefault="000123C2" w:rsidP="00A57D96">
      <w:pPr>
        <w:numPr>
          <w:ilvl w:val="0"/>
          <w:numId w:val="2"/>
        </w:numPr>
        <w:spacing w:line="600" w:lineRule="auto"/>
        <w:rPr>
          <w:rFonts w:asciiTheme="minorHAnsi" w:hAnsiTheme="minorHAnsi" w:cstheme="minorHAnsi"/>
          <w:sz w:val="24"/>
          <w:szCs w:val="24"/>
        </w:rPr>
      </w:pPr>
      <w:r w:rsidRPr="00B04DD1">
        <w:rPr>
          <w:rFonts w:asciiTheme="minorHAnsi" w:hAnsiTheme="minorHAnsi" w:cstheme="minorHAnsi"/>
          <w:sz w:val="24"/>
          <w:szCs w:val="24"/>
        </w:rPr>
        <w:t>ORGANIGRAMA ………………………………………………………</w:t>
      </w:r>
      <w:proofErr w:type="gramStart"/>
      <w:r w:rsidRPr="00B04DD1">
        <w:rPr>
          <w:rFonts w:asciiTheme="minorHAnsi" w:hAnsiTheme="minorHAnsi" w:cstheme="minorHAnsi"/>
          <w:sz w:val="24"/>
          <w:szCs w:val="24"/>
        </w:rPr>
        <w:t>…</w:t>
      </w:r>
      <w:r w:rsidR="004D43A7">
        <w:rPr>
          <w:rFonts w:asciiTheme="minorHAnsi" w:hAnsiTheme="minorHAnsi" w:cstheme="minorHAnsi"/>
          <w:sz w:val="24"/>
          <w:szCs w:val="24"/>
        </w:rPr>
        <w:t>….</w:t>
      </w:r>
      <w:proofErr w:type="gramEnd"/>
      <w:r w:rsidRPr="00B04DD1">
        <w:rPr>
          <w:rFonts w:asciiTheme="minorHAnsi" w:hAnsiTheme="minorHAnsi" w:cstheme="minorHAnsi"/>
          <w:sz w:val="24"/>
          <w:szCs w:val="24"/>
        </w:rPr>
        <w:t>………………………</w:t>
      </w:r>
      <w:r w:rsidR="004D43A7">
        <w:rPr>
          <w:rFonts w:asciiTheme="minorHAnsi" w:hAnsiTheme="minorHAnsi" w:cstheme="minorHAnsi"/>
          <w:sz w:val="24"/>
          <w:szCs w:val="24"/>
        </w:rPr>
        <w:t xml:space="preserve">           5</w:t>
      </w:r>
    </w:p>
    <w:p w14:paraId="587ED269" w14:textId="68C969AA" w:rsidR="000C3079" w:rsidRDefault="000C3079" w:rsidP="00A57D96">
      <w:pPr>
        <w:numPr>
          <w:ilvl w:val="0"/>
          <w:numId w:val="1"/>
        </w:numPr>
        <w:spacing w:line="600" w:lineRule="auto"/>
        <w:rPr>
          <w:rFonts w:asciiTheme="minorHAnsi" w:hAnsiTheme="minorHAnsi" w:cstheme="minorHAnsi"/>
          <w:sz w:val="24"/>
          <w:szCs w:val="24"/>
        </w:rPr>
      </w:pPr>
      <w:r w:rsidRPr="00B04DD1">
        <w:rPr>
          <w:rFonts w:asciiTheme="minorHAnsi" w:hAnsiTheme="minorHAnsi" w:cstheme="minorHAnsi"/>
          <w:sz w:val="24"/>
          <w:szCs w:val="24"/>
        </w:rPr>
        <w:t>OBJETIVO GENERAL DEL PROGRAMA</w:t>
      </w:r>
      <w:r w:rsidR="00852EC5" w:rsidRPr="00B04DD1">
        <w:rPr>
          <w:rFonts w:asciiTheme="minorHAnsi" w:hAnsiTheme="minorHAnsi" w:cstheme="minorHAnsi"/>
          <w:sz w:val="24"/>
          <w:szCs w:val="24"/>
        </w:rPr>
        <w:t xml:space="preserve"> ……………………………………………………………</w:t>
      </w:r>
      <w:r w:rsidR="004D43A7">
        <w:rPr>
          <w:rFonts w:asciiTheme="minorHAnsi" w:hAnsiTheme="minorHAnsi" w:cstheme="minorHAnsi"/>
          <w:sz w:val="24"/>
          <w:szCs w:val="24"/>
        </w:rPr>
        <w:t xml:space="preserve">       5</w:t>
      </w:r>
    </w:p>
    <w:p w14:paraId="0289F6E0" w14:textId="7BC74BC1" w:rsidR="004D43A7" w:rsidRPr="0009675A" w:rsidRDefault="004D43A7" w:rsidP="004D43A7">
      <w:pPr>
        <w:numPr>
          <w:ilvl w:val="0"/>
          <w:numId w:val="1"/>
        </w:numPr>
      </w:pPr>
      <w:r w:rsidRPr="00F54F53">
        <w:rPr>
          <w:sz w:val="24"/>
          <w:szCs w:val="24"/>
        </w:rPr>
        <w:t>DESARROLLO DEL PROGRAMA</w:t>
      </w:r>
      <w:r>
        <w:rPr>
          <w:sz w:val="24"/>
          <w:szCs w:val="24"/>
        </w:rPr>
        <w:t xml:space="preserve"> ………………………………………………………</w:t>
      </w:r>
      <w:proofErr w:type="gramStart"/>
      <w:r>
        <w:rPr>
          <w:sz w:val="24"/>
          <w:szCs w:val="24"/>
        </w:rPr>
        <w:t>…….</w:t>
      </w:r>
      <w:proofErr w:type="gramEnd"/>
      <w:r>
        <w:rPr>
          <w:sz w:val="24"/>
          <w:szCs w:val="24"/>
        </w:rPr>
        <w:t>…               6</w:t>
      </w:r>
    </w:p>
    <w:p w14:paraId="7BB92CD5" w14:textId="3A466FC8" w:rsidR="004D43A7" w:rsidRPr="00B04DD1" w:rsidRDefault="004D43A7" w:rsidP="004D43A7">
      <w:pPr>
        <w:numPr>
          <w:ilvl w:val="0"/>
          <w:numId w:val="1"/>
        </w:numPr>
        <w:spacing w:line="600" w:lineRule="auto"/>
        <w:rPr>
          <w:rFonts w:asciiTheme="minorHAnsi" w:hAnsiTheme="minorHAnsi" w:cstheme="minorHAnsi"/>
          <w:sz w:val="24"/>
          <w:szCs w:val="24"/>
        </w:rPr>
      </w:pPr>
      <w:r>
        <w:rPr>
          <w:sz w:val="24"/>
          <w:szCs w:val="24"/>
        </w:rPr>
        <w:t xml:space="preserve">CALENDARIZACIÓN ………………………………………………………………………………………        7   </w:t>
      </w:r>
    </w:p>
    <w:p w14:paraId="14399B7E" w14:textId="77777777" w:rsidR="009C3BFF" w:rsidRPr="00B04DD1" w:rsidRDefault="009C3BFF" w:rsidP="000C3079">
      <w:pPr>
        <w:rPr>
          <w:rFonts w:asciiTheme="minorHAnsi" w:hAnsiTheme="minorHAnsi" w:cstheme="minorHAnsi"/>
        </w:rPr>
      </w:pPr>
    </w:p>
    <w:p w14:paraId="375C4EA0" w14:textId="77777777" w:rsidR="009C3BFF" w:rsidRPr="00B04DD1" w:rsidRDefault="009C3BFF" w:rsidP="000C3079">
      <w:pPr>
        <w:rPr>
          <w:rFonts w:asciiTheme="minorHAnsi" w:hAnsiTheme="minorHAnsi" w:cstheme="minorHAnsi"/>
        </w:rPr>
      </w:pPr>
    </w:p>
    <w:p w14:paraId="41D69F66" w14:textId="77777777" w:rsidR="009C3BFF" w:rsidRPr="00B04DD1" w:rsidRDefault="009C3BFF" w:rsidP="000C3079">
      <w:pPr>
        <w:rPr>
          <w:rFonts w:asciiTheme="minorHAnsi" w:hAnsiTheme="minorHAnsi" w:cstheme="minorHAnsi"/>
          <w:b/>
          <w:bCs/>
          <w:noProof/>
          <w:sz w:val="40"/>
          <w:szCs w:val="40"/>
          <w:lang w:eastAsia="es-MX"/>
        </w:rPr>
      </w:pPr>
    </w:p>
    <w:p w14:paraId="363F1A89" w14:textId="77777777" w:rsidR="00A57D96" w:rsidRPr="00B04DD1" w:rsidRDefault="00A57D96" w:rsidP="000C3079">
      <w:pPr>
        <w:rPr>
          <w:rFonts w:asciiTheme="minorHAnsi" w:hAnsiTheme="minorHAnsi" w:cstheme="minorHAnsi"/>
          <w:b/>
          <w:bCs/>
          <w:sz w:val="24"/>
          <w:szCs w:val="24"/>
        </w:rPr>
      </w:pPr>
    </w:p>
    <w:p w14:paraId="11E3B899" w14:textId="77777777" w:rsidR="000123C2" w:rsidRPr="00B04DD1" w:rsidRDefault="000C3079" w:rsidP="000123C2">
      <w:pPr>
        <w:tabs>
          <w:tab w:val="left" w:pos="3231"/>
        </w:tabs>
        <w:rPr>
          <w:rFonts w:asciiTheme="minorHAnsi" w:hAnsiTheme="minorHAnsi" w:cstheme="minorHAnsi"/>
          <w:b/>
          <w:bCs/>
          <w:sz w:val="24"/>
          <w:szCs w:val="24"/>
        </w:rPr>
      </w:pPr>
      <w:r w:rsidRPr="00B04DD1">
        <w:rPr>
          <w:rFonts w:asciiTheme="minorHAnsi" w:hAnsiTheme="minorHAnsi" w:cstheme="minorHAnsi"/>
          <w:b/>
          <w:bCs/>
          <w:sz w:val="24"/>
          <w:szCs w:val="24"/>
        </w:rPr>
        <w:tab/>
      </w:r>
    </w:p>
    <w:p w14:paraId="073FAAEB" w14:textId="77777777" w:rsidR="00B04DD1" w:rsidRDefault="00B04DD1" w:rsidP="000123C2">
      <w:pPr>
        <w:tabs>
          <w:tab w:val="left" w:pos="3231"/>
        </w:tabs>
        <w:ind w:left="-284"/>
        <w:rPr>
          <w:rFonts w:asciiTheme="minorHAnsi" w:hAnsiTheme="minorHAnsi" w:cstheme="minorHAnsi"/>
          <w:b/>
          <w:bCs/>
          <w:sz w:val="24"/>
          <w:szCs w:val="24"/>
        </w:rPr>
      </w:pPr>
    </w:p>
    <w:p w14:paraId="285D4BCD" w14:textId="0842D706" w:rsidR="000C3079" w:rsidRPr="00B04DD1" w:rsidRDefault="000123C2" w:rsidP="000123C2">
      <w:pPr>
        <w:tabs>
          <w:tab w:val="left" w:pos="3231"/>
        </w:tabs>
        <w:ind w:left="-284"/>
        <w:rPr>
          <w:rFonts w:asciiTheme="minorHAnsi" w:hAnsiTheme="minorHAnsi" w:cstheme="minorHAnsi"/>
          <w:b/>
          <w:bCs/>
          <w:sz w:val="24"/>
          <w:szCs w:val="24"/>
        </w:rPr>
      </w:pPr>
      <w:r w:rsidRPr="00B04DD1">
        <w:rPr>
          <w:rFonts w:asciiTheme="minorHAnsi" w:hAnsiTheme="minorHAnsi" w:cstheme="minorHAnsi"/>
          <w:b/>
          <w:bCs/>
          <w:sz w:val="24"/>
          <w:szCs w:val="24"/>
        </w:rPr>
        <w:t xml:space="preserve">I.- </w:t>
      </w:r>
      <w:r w:rsidR="001B72E9" w:rsidRPr="00B04DD1">
        <w:rPr>
          <w:rFonts w:asciiTheme="minorHAnsi" w:hAnsiTheme="minorHAnsi" w:cstheme="minorHAnsi"/>
          <w:b/>
          <w:bCs/>
          <w:sz w:val="24"/>
          <w:szCs w:val="24"/>
        </w:rPr>
        <w:t>PRESENTACIÓN</w:t>
      </w:r>
    </w:p>
    <w:p w14:paraId="1E31CDDE" w14:textId="398BC7EB" w:rsidR="000C3079" w:rsidRPr="00B04DD1" w:rsidRDefault="000C3079" w:rsidP="000C3079">
      <w:pPr>
        <w:spacing w:line="276" w:lineRule="auto"/>
        <w:ind w:left="-284"/>
        <w:jc w:val="both"/>
        <w:rPr>
          <w:rFonts w:asciiTheme="minorHAnsi" w:hAnsiTheme="minorHAnsi" w:cstheme="minorHAnsi"/>
          <w:sz w:val="24"/>
          <w:szCs w:val="24"/>
        </w:rPr>
      </w:pPr>
      <w:r w:rsidRPr="00B04DD1">
        <w:rPr>
          <w:rFonts w:asciiTheme="minorHAnsi" w:hAnsiTheme="minorHAnsi" w:cstheme="minorHAnsi"/>
          <w:sz w:val="24"/>
          <w:szCs w:val="24"/>
        </w:rPr>
        <w:t xml:space="preserve">El Programa </w:t>
      </w:r>
      <w:r w:rsidR="00FF4FB7" w:rsidRPr="00B04DD1">
        <w:rPr>
          <w:rFonts w:asciiTheme="minorHAnsi" w:hAnsiTheme="minorHAnsi" w:cstheme="minorHAnsi"/>
          <w:sz w:val="24"/>
          <w:szCs w:val="24"/>
        </w:rPr>
        <w:t>Presupuestario</w:t>
      </w:r>
      <w:r w:rsidRPr="00B04DD1">
        <w:rPr>
          <w:rFonts w:asciiTheme="minorHAnsi" w:hAnsiTheme="minorHAnsi" w:cstheme="minorHAnsi"/>
          <w:sz w:val="24"/>
          <w:szCs w:val="24"/>
        </w:rPr>
        <w:t>, es un instrumento de interés y propósito de este H. Ayuntamiento, el contar con herramientas suficientes y eficaces que permitan atender las necesidades de acuerdo a las funciones de la Administración Pública y de este modo impulsar y mantener el desarrollo administrativo municipal.</w:t>
      </w:r>
    </w:p>
    <w:p w14:paraId="77B381AE" w14:textId="77777777" w:rsidR="000C3079" w:rsidRPr="00B04DD1" w:rsidRDefault="000C3079" w:rsidP="000C3079">
      <w:pPr>
        <w:spacing w:line="276" w:lineRule="auto"/>
        <w:ind w:left="-284"/>
        <w:jc w:val="both"/>
        <w:rPr>
          <w:rFonts w:asciiTheme="minorHAnsi" w:hAnsiTheme="minorHAnsi" w:cstheme="minorHAnsi"/>
          <w:sz w:val="24"/>
          <w:szCs w:val="24"/>
        </w:rPr>
      </w:pPr>
      <w:r w:rsidRPr="00B04DD1">
        <w:rPr>
          <w:rFonts w:asciiTheme="minorHAnsi" w:hAnsiTheme="minorHAnsi" w:cstheme="minorHAnsi"/>
          <w:sz w:val="24"/>
          <w:szCs w:val="24"/>
        </w:rPr>
        <w:t xml:space="preserve"> El presente documento de planeación será un fortalecimiento institucional acorde a las metas de desarrollo previstas en nuestro plan municipal de desarrollo y gobernanza 2021- 2024, para una buena organización de todas las direcciones, departamentos y áreas de la administración municipal, para que de esta forma se logre mejorar el desempeño de las áreas de trabajo y los servicios ofrecidos a los ciudadanos sean de mejor calidad.</w:t>
      </w:r>
    </w:p>
    <w:p w14:paraId="639B8C5B" w14:textId="77777777" w:rsidR="000123C2" w:rsidRDefault="000C3079" w:rsidP="000123C2">
      <w:pPr>
        <w:spacing w:line="276" w:lineRule="auto"/>
        <w:ind w:left="-284"/>
        <w:jc w:val="both"/>
        <w:rPr>
          <w:rFonts w:asciiTheme="minorHAnsi" w:hAnsiTheme="minorHAnsi" w:cstheme="minorHAnsi"/>
          <w:sz w:val="24"/>
          <w:szCs w:val="24"/>
        </w:rPr>
      </w:pPr>
      <w:r w:rsidRPr="00B04DD1">
        <w:rPr>
          <w:rFonts w:asciiTheme="minorHAnsi" w:hAnsiTheme="minorHAnsi" w:cstheme="minorHAnsi"/>
          <w:sz w:val="24"/>
          <w:szCs w:val="24"/>
        </w:rPr>
        <w:t>Es por tal motivo que esta Subdirección por medio de este instrumento coordinaremos acciones encaminadas a lograr cumplir con las metas propuestas en los programas llevados acabo de acuerdo a las áreas que conforman Subdirección de Tránsito y vialidad.</w:t>
      </w:r>
    </w:p>
    <w:p w14:paraId="10F50A38" w14:textId="77777777" w:rsidR="00B04DD1" w:rsidRPr="00B04DD1" w:rsidRDefault="00B04DD1" w:rsidP="000123C2">
      <w:pPr>
        <w:spacing w:line="276" w:lineRule="auto"/>
        <w:ind w:left="-284"/>
        <w:jc w:val="both"/>
        <w:rPr>
          <w:rFonts w:asciiTheme="minorHAnsi" w:hAnsiTheme="minorHAnsi" w:cstheme="minorHAnsi"/>
          <w:sz w:val="24"/>
          <w:szCs w:val="24"/>
        </w:rPr>
      </w:pPr>
    </w:p>
    <w:p w14:paraId="2620040C" w14:textId="5F84A21D" w:rsidR="009C3BFF" w:rsidRPr="00B04DD1" w:rsidRDefault="000123C2" w:rsidP="000123C2">
      <w:pPr>
        <w:spacing w:line="276" w:lineRule="auto"/>
        <w:ind w:left="-284"/>
        <w:jc w:val="both"/>
        <w:rPr>
          <w:rFonts w:asciiTheme="minorHAnsi" w:hAnsiTheme="minorHAnsi" w:cstheme="minorHAnsi"/>
          <w:sz w:val="24"/>
          <w:szCs w:val="24"/>
        </w:rPr>
      </w:pPr>
      <w:r w:rsidRPr="00B04DD1">
        <w:rPr>
          <w:rFonts w:asciiTheme="minorHAnsi" w:hAnsiTheme="minorHAnsi" w:cstheme="minorHAnsi"/>
          <w:b/>
          <w:bCs/>
          <w:sz w:val="24"/>
          <w:szCs w:val="24"/>
        </w:rPr>
        <w:t xml:space="preserve">II.- </w:t>
      </w:r>
      <w:r w:rsidR="001B72E9" w:rsidRPr="00B04DD1">
        <w:rPr>
          <w:rFonts w:asciiTheme="minorHAnsi" w:hAnsiTheme="minorHAnsi" w:cstheme="minorHAnsi"/>
          <w:b/>
          <w:bCs/>
          <w:sz w:val="24"/>
          <w:szCs w:val="24"/>
        </w:rPr>
        <w:t xml:space="preserve">MARCO JURÍDICO </w:t>
      </w:r>
    </w:p>
    <w:p w14:paraId="6777E042" w14:textId="28C617D9" w:rsidR="000C3079" w:rsidRPr="00B04DD1" w:rsidRDefault="009C3BFF" w:rsidP="009C3BFF">
      <w:pPr>
        <w:ind w:left="-284"/>
        <w:rPr>
          <w:rFonts w:asciiTheme="minorHAnsi" w:hAnsiTheme="minorHAnsi" w:cstheme="minorHAnsi"/>
          <w:b/>
          <w:bCs/>
          <w:sz w:val="24"/>
          <w:szCs w:val="24"/>
        </w:rPr>
      </w:pPr>
      <w:r w:rsidRPr="00B04DD1">
        <w:rPr>
          <w:rFonts w:asciiTheme="minorHAnsi" w:hAnsiTheme="minorHAnsi" w:cstheme="minorHAnsi"/>
          <w:b/>
          <w:bCs/>
          <w:sz w:val="24"/>
          <w:szCs w:val="24"/>
        </w:rPr>
        <w:t xml:space="preserve">° </w:t>
      </w:r>
      <w:r w:rsidR="000C3079" w:rsidRPr="00B04DD1">
        <w:rPr>
          <w:rFonts w:asciiTheme="minorHAnsi" w:hAnsiTheme="minorHAnsi" w:cstheme="minorHAnsi"/>
          <w:sz w:val="24"/>
          <w:szCs w:val="24"/>
        </w:rPr>
        <w:t>CONSTITUCIÓN POLÍTICA DE LOS ESTADOS UNIDOS MEXICANOS Art. 115</w:t>
      </w:r>
    </w:p>
    <w:p w14:paraId="7CE3423A" w14:textId="0BF30FD8" w:rsidR="000C3079" w:rsidRPr="00B04DD1" w:rsidRDefault="009C3BFF" w:rsidP="009C3BFF">
      <w:pPr>
        <w:ind w:left="-284"/>
        <w:jc w:val="both"/>
        <w:rPr>
          <w:rFonts w:asciiTheme="minorHAnsi" w:hAnsiTheme="minorHAnsi" w:cstheme="minorHAnsi"/>
          <w:sz w:val="24"/>
          <w:szCs w:val="24"/>
        </w:rPr>
      </w:pPr>
      <w:r w:rsidRPr="00B04DD1">
        <w:rPr>
          <w:rFonts w:asciiTheme="minorHAnsi" w:hAnsiTheme="minorHAnsi" w:cstheme="minorHAnsi"/>
          <w:sz w:val="24"/>
          <w:szCs w:val="24"/>
        </w:rPr>
        <w:t xml:space="preserve">° </w:t>
      </w:r>
      <w:r w:rsidR="000C3079" w:rsidRPr="00B04DD1">
        <w:rPr>
          <w:rFonts w:asciiTheme="minorHAnsi" w:hAnsiTheme="minorHAnsi" w:cstheme="minorHAnsi"/>
          <w:sz w:val="24"/>
          <w:szCs w:val="24"/>
        </w:rPr>
        <w:t xml:space="preserve">LEY DE PLANEACIÓN PARTICIPATIVA PARA EL ESTADO DE JALISCO Y SUS </w:t>
      </w:r>
      <w:r w:rsidRPr="00B04DD1">
        <w:rPr>
          <w:rFonts w:asciiTheme="minorHAnsi" w:hAnsiTheme="minorHAnsi" w:cstheme="minorHAnsi"/>
          <w:sz w:val="24"/>
          <w:szCs w:val="24"/>
        </w:rPr>
        <w:t xml:space="preserve">  </w:t>
      </w:r>
      <w:r w:rsidR="000C3079" w:rsidRPr="00B04DD1">
        <w:rPr>
          <w:rFonts w:asciiTheme="minorHAnsi" w:hAnsiTheme="minorHAnsi" w:cstheme="minorHAnsi"/>
          <w:sz w:val="24"/>
          <w:szCs w:val="24"/>
        </w:rPr>
        <w:t xml:space="preserve">MUNICIPIOS. art. 12 </w:t>
      </w:r>
      <w:proofErr w:type="spellStart"/>
      <w:r w:rsidR="000C3079" w:rsidRPr="00B04DD1">
        <w:rPr>
          <w:rFonts w:asciiTheme="minorHAnsi" w:hAnsiTheme="minorHAnsi" w:cstheme="minorHAnsi"/>
          <w:sz w:val="24"/>
          <w:szCs w:val="24"/>
        </w:rPr>
        <w:t>fracc.</w:t>
      </w:r>
      <w:proofErr w:type="spellEnd"/>
      <w:r w:rsidR="000C3079" w:rsidRPr="00B04DD1">
        <w:rPr>
          <w:rFonts w:asciiTheme="minorHAnsi" w:hAnsiTheme="minorHAnsi" w:cstheme="minorHAnsi"/>
          <w:sz w:val="24"/>
          <w:szCs w:val="24"/>
        </w:rPr>
        <w:t xml:space="preserve"> II, art. 17 y el articulo 88 </w:t>
      </w:r>
      <w:proofErr w:type="spellStart"/>
      <w:r w:rsidR="000C3079" w:rsidRPr="00B04DD1">
        <w:rPr>
          <w:rFonts w:asciiTheme="minorHAnsi" w:hAnsiTheme="minorHAnsi" w:cstheme="minorHAnsi"/>
          <w:sz w:val="24"/>
          <w:szCs w:val="24"/>
        </w:rPr>
        <w:t>fracc.</w:t>
      </w:r>
      <w:proofErr w:type="spellEnd"/>
      <w:r w:rsidR="000C3079" w:rsidRPr="00B04DD1">
        <w:rPr>
          <w:rFonts w:asciiTheme="minorHAnsi" w:hAnsiTheme="minorHAnsi" w:cstheme="minorHAnsi"/>
          <w:sz w:val="24"/>
          <w:szCs w:val="24"/>
        </w:rPr>
        <w:t xml:space="preserve"> II.</w:t>
      </w:r>
    </w:p>
    <w:p w14:paraId="3570ADBF" w14:textId="30CF0047" w:rsidR="000C3079" w:rsidRPr="00B04DD1" w:rsidRDefault="009C3BFF" w:rsidP="009C3BFF">
      <w:pPr>
        <w:ind w:left="-284"/>
        <w:jc w:val="both"/>
        <w:rPr>
          <w:rFonts w:asciiTheme="minorHAnsi" w:hAnsiTheme="minorHAnsi" w:cstheme="minorHAnsi"/>
          <w:sz w:val="24"/>
          <w:szCs w:val="24"/>
        </w:rPr>
      </w:pPr>
      <w:r w:rsidRPr="00B04DD1">
        <w:rPr>
          <w:rFonts w:asciiTheme="minorHAnsi" w:hAnsiTheme="minorHAnsi" w:cstheme="minorHAnsi"/>
          <w:sz w:val="24"/>
          <w:szCs w:val="24"/>
        </w:rPr>
        <w:t xml:space="preserve">° </w:t>
      </w:r>
      <w:r w:rsidR="000C3079" w:rsidRPr="00B04DD1">
        <w:rPr>
          <w:rFonts w:asciiTheme="minorHAnsi" w:hAnsiTheme="minorHAnsi" w:cstheme="minorHAnsi"/>
          <w:sz w:val="24"/>
          <w:szCs w:val="24"/>
        </w:rPr>
        <w:t xml:space="preserve">LEY DEL GOBIERNO Y LA ADMINISTRACIÓN PÚBLICA MUNICIPAL </w:t>
      </w:r>
      <w:proofErr w:type="gramStart"/>
      <w:r w:rsidR="000C3079" w:rsidRPr="00B04DD1">
        <w:rPr>
          <w:rFonts w:asciiTheme="minorHAnsi" w:hAnsiTheme="minorHAnsi" w:cstheme="minorHAnsi"/>
          <w:sz w:val="24"/>
          <w:szCs w:val="24"/>
        </w:rPr>
        <w:t xml:space="preserve">DEL </w:t>
      </w:r>
      <w:r w:rsidRPr="00B04DD1">
        <w:rPr>
          <w:rFonts w:asciiTheme="minorHAnsi" w:hAnsiTheme="minorHAnsi" w:cstheme="minorHAnsi"/>
          <w:sz w:val="24"/>
          <w:szCs w:val="24"/>
        </w:rPr>
        <w:t xml:space="preserve"> </w:t>
      </w:r>
      <w:r w:rsidR="000C3079" w:rsidRPr="00B04DD1">
        <w:rPr>
          <w:rFonts w:asciiTheme="minorHAnsi" w:hAnsiTheme="minorHAnsi" w:cstheme="minorHAnsi"/>
          <w:sz w:val="24"/>
          <w:szCs w:val="24"/>
        </w:rPr>
        <w:t>ESTADO</w:t>
      </w:r>
      <w:proofErr w:type="gramEnd"/>
      <w:r w:rsidR="000C3079" w:rsidRPr="00B04DD1">
        <w:rPr>
          <w:rFonts w:asciiTheme="minorHAnsi" w:hAnsiTheme="minorHAnsi" w:cstheme="minorHAnsi"/>
          <w:sz w:val="24"/>
          <w:szCs w:val="24"/>
        </w:rPr>
        <w:t xml:space="preserve"> DE JALISCO, Art. 37 </w:t>
      </w:r>
      <w:proofErr w:type="spellStart"/>
      <w:r w:rsidR="000C3079" w:rsidRPr="00B04DD1">
        <w:rPr>
          <w:rFonts w:asciiTheme="minorHAnsi" w:hAnsiTheme="minorHAnsi" w:cstheme="minorHAnsi"/>
          <w:sz w:val="24"/>
          <w:szCs w:val="24"/>
        </w:rPr>
        <w:t>fracc.</w:t>
      </w:r>
      <w:proofErr w:type="spellEnd"/>
      <w:r w:rsidR="000C3079" w:rsidRPr="00B04DD1">
        <w:rPr>
          <w:rFonts w:asciiTheme="minorHAnsi" w:hAnsiTheme="minorHAnsi" w:cstheme="minorHAnsi"/>
          <w:sz w:val="24"/>
          <w:szCs w:val="24"/>
        </w:rPr>
        <w:t xml:space="preserve"> II</w:t>
      </w:r>
    </w:p>
    <w:p w14:paraId="3EC649D6" w14:textId="36EFAF26" w:rsidR="000C3079" w:rsidRPr="00B04DD1" w:rsidRDefault="009C3BFF" w:rsidP="009C3BFF">
      <w:pPr>
        <w:ind w:left="-284"/>
        <w:jc w:val="both"/>
        <w:rPr>
          <w:rFonts w:asciiTheme="minorHAnsi" w:hAnsiTheme="minorHAnsi" w:cstheme="minorHAnsi"/>
          <w:sz w:val="24"/>
          <w:szCs w:val="24"/>
        </w:rPr>
      </w:pPr>
      <w:r w:rsidRPr="00B04DD1">
        <w:rPr>
          <w:rFonts w:asciiTheme="minorHAnsi" w:hAnsiTheme="minorHAnsi" w:cstheme="minorHAnsi"/>
          <w:sz w:val="24"/>
          <w:szCs w:val="24"/>
        </w:rPr>
        <w:t xml:space="preserve">° </w:t>
      </w:r>
      <w:r w:rsidR="000C3079" w:rsidRPr="00B04DD1">
        <w:rPr>
          <w:rFonts w:asciiTheme="minorHAnsi" w:hAnsiTheme="minorHAnsi" w:cstheme="minorHAnsi"/>
          <w:sz w:val="24"/>
          <w:szCs w:val="24"/>
        </w:rPr>
        <w:t xml:space="preserve">LEY DE TRANSPARENCIA Y ACCESO A LA INFORMACIÓN PÚBLICA DEL ESTADO DE JALISCO Y SUS MUNICIPIOS. Art. 8 </w:t>
      </w:r>
      <w:proofErr w:type="spellStart"/>
      <w:r w:rsidR="000C3079" w:rsidRPr="00B04DD1">
        <w:rPr>
          <w:rFonts w:asciiTheme="minorHAnsi" w:hAnsiTheme="minorHAnsi" w:cstheme="minorHAnsi"/>
          <w:sz w:val="24"/>
          <w:szCs w:val="24"/>
        </w:rPr>
        <w:t>fracc.</w:t>
      </w:r>
      <w:proofErr w:type="spellEnd"/>
      <w:r w:rsidR="000C3079" w:rsidRPr="00B04DD1">
        <w:rPr>
          <w:rFonts w:asciiTheme="minorHAnsi" w:hAnsiTheme="minorHAnsi" w:cstheme="minorHAnsi"/>
          <w:sz w:val="24"/>
          <w:szCs w:val="24"/>
        </w:rPr>
        <w:t xml:space="preserve"> IV</w:t>
      </w:r>
    </w:p>
    <w:p w14:paraId="1007672F" w14:textId="59ED05D8" w:rsidR="000C3079" w:rsidRPr="00B04DD1" w:rsidRDefault="009C3BFF" w:rsidP="009C3BFF">
      <w:pPr>
        <w:ind w:left="-284"/>
        <w:jc w:val="both"/>
        <w:rPr>
          <w:rFonts w:asciiTheme="minorHAnsi" w:hAnsiTheme="minorHAnsi" w:cstheme="minorHAnsi"/>
          <w:sz w:val="24"/>
          <w:szCs w:val="24"/>
        </w:rPr>
      </w:pPr>
      <w:r w:rsidRPr="00B04DD1">
        <w:rPr>
          <w:rFonts w:asciiTheme="minorHAnsi" w:hAnsiTheme="minorHAnsi" w:cstheme="minorHAnsi"/>
          <w:sz w:val="24"/>
          <w:szCs w:val="24"/>
        </w:rPr>
        <w:t xml:space="preserve">° </w:t>
      </w:r>
      <w:r w:rsidR="000C3079" w:rsidRPr="00B04DD1">
        <w:rPr>
          <w:rFonts w:asciiTheme="minorHAnsi" w:hAnsiTheme="minorHAnsi" w:cstheme="minorHAnsi"/>
          <w:sz w:val="24"/>
          <w:szCs w:val="24"/>
        </w:rPr>
        <w:t>REGLAMENTO ORGÁNICO DEL GOBIERNO Y LA ADMINISTRACIÓN PÚBLICA DEL MUNICIPIO DE PUERTO</w:t>
      </w:r>
      <w:r w:rsidR="00DB59CB" w:rsidRPr="00B04DD1">
        <w:rPr>
          <w:rFonts w:asciiTheme="minorHAnsi" w:hAnsiTheme="minorHAnsi" w:cstheme="minorHAnsi"/>
          <w:sz w:val="24"/>
          <w:szCs w:val="24"/>
        </w:rPr>
        <w:t xml:space="preserve">, Art. 126 </w:t>
      </w:r>
      <w:proofErr w:type="spellStart"/>
      <w:r w:rsidR="00DB59CB" w:rsidRPr="00B04DD1">
        <w:rPr>
          <w:rFonts w:asciiTheme="minorHAnsi" w:hAnsiTheme="minorHAnsi" w:cstheme="minorHAnsi"/>
          <w:sz w:val="24"/>
          <w:szCs w:val="24"/>
        </w:rPr>
        <w:t>fraccion</w:t>
      </w:r>
      <w:proofErr w:type="spellEnd"/>
      <w:r w:rsidR="00DB59CB" w:rsidRPr="00B04DD1">
        <w:rPr>
          <w:rFonts w:asciiTheme="minorHAnsi" w:hAnsiTheme="minorHAnsi" w:cstheme="minorHAnsi"/>
          <w:sz w:val="24"/>
          <w:szCs w:val="24"/>
        </w:rPr>
        <w:t xml:space="preserve"> VII</w:t>
      </w:r>
    </w:p>
    <w:p w14:paraId="070E1E9D" w14:textId="77777777" w:rsidR="000C3079" w:rsidRPr="00B04DD1" w:rsidRDefault="000C3079" w:rsidP="000C3079">
      <w:pPr>
        <w:rPr>
          <w:rFonts w:asciiTheme="minorHAnsi" w:hAnsiTheme="minorHAnsi" w:cstheme="minorHAnsi"/>
          <w:b/>
          <w:bCs/>
          <w:sz w:val="24"/>
          <w:szCs w:val="24"/>
        </w:rPr>
      </w:pPr>
    </w:p>
    <w:p w14:paraId="43B92AC7" w14:textId="77777777" w:rsidR="000C3079" w:rsidRPr="00B04DD1" w:rsidRDefault="000C3079" w:rsidP="000C3079">
      <w:pPr>
        <w:rPr>
          <w:rFonts w:asciiTheme="minorHAnsi" w:hAnsiTheme="minorHAnsi" w:cstheme="minorHAnsi"/>
          <w:b/>
          <w:bCs/>
          <w:sz w:val="24"/>
          <w:szCs w:val="24"/>
        </w:rPr>
      </w:pPr>
    </w:p>
    <w:p w14:paraId="03D4246D" w14:textId="77777777" w:rsidR="009C3BFF" w:rsidRPr="00B04DD1" w:rsidRDefault="009C3BFF" w:rsidP="000C3079">
      <w:pPr>
        <w:rPr>
          <w:rFonts w:asciiTheme="minorHAnsi" w:hAnsiTheme="minorHAnsi" w:cstheme="minorHAnsi"/>
          <w:b/>
          <w:bCs/>
          <w:sz w:val="24"/>
          <w:szCs w:val="24"/>
        </w:rPr>
      </w:pPr>
    </w:p>
    <w:p w14:paraId="028535E8" w14:textId="77777777" w:rsidR="009C3BFF" w:rsidRPr="00B04DD1" w:rsidRDefault="009C3BFF" w:rsidP="000C3079">
      <w:pPr>
        <w:rPr>
          <w:rFonts w:asciiTheme="minorHAnsi" w:hAnsiTheme="minorHAnsi" w:cstheme="minorHAnsi"/>
          <w:b/>
          <w:bCs/>
          <w:sz w:val="24"/>
          <w:szCs w:val="24"/>
        </w:rPr>
      </w:pPr>
    </w:p>
    <w:p w14:paraId="50619847" w14:textId="77777777" w:rsidR="000123C2" w:rsidRDefault="000123C2" w:rsidP="000123C2">
      <w:pPr>
        <w:rPr>
          <w:rFonts w:asciiTheme="minorHAnsi" w:hAnsiTheme="minorHAnsi" w:cstheme="minorHAnsi"/>
          <w:b/>
          <w:bCs/>
          <w:sz w:val="24"/>
          <w:szCs w:val="24"/>
        </w:rPr>
      </w:pPr>
    </w:p>
    <w:p w14:paraId="4508DC4D" w14:textId="77777777" w:rsidR="00B04DD1" w:rsidRDefault="00B04DD1" w:rsidP="000123C2">
      <w:pPr>
        <w:rPr>
          <w:rFonts w:asciiTheme="minorHAnsi" w:hAnsiTheme="minorHAnsi" w:cstheme="minorHAnsi"/>
          <w:b/>
          <w:bCs/>
          <w:sz w:val="24"/>
          <w:szCs w:val="24"/>
        </w:rPr>
      </w:pPr>
    </w:p>
    <w:p w14:paraId="2D393F6C" w14:textId="77777777" w:rsidR="00B04DD1" w:rsidRPr="00B04DD1" w:rsidRDefault="00B04DD1" w:rsidP="000123C2">
      <w:pPr>
        <w:rPr>
          <w:rFonts w:asciiTheme="minorHAnsi" w:hAnsiTheme="minorHAnsi" w:cstheme="minorHAnsi"/>
          <w:b/>
          <w:bCs/>
          <w:sz w:val="24"/>
          <w:szCs w:val="24"/>
        </w:rPr>
      </w:pPr>
    </w:p>
    <w:p w14:paraId="31AAE18C" w14:textId="32401579" w:rsidR="000C3079" w:rsidRPr="00B04DD1" w:rsidRDefault="000123C2" w:rsidP="000123C2">
      <w:pPr>
        <w:rPr>
          <w:rFonts w:asciiTheme="minorHAnsi" w:hAnsiTheme="minorHAnsi" w:cstheme="minorHAnsi"/>
          <w:b/>
          <w:bCs/>
          <w:sz w:val="24"/>
          <w:szCs w:val="24"/>
        </w:rPr>
      </w:pPr>
      <w:r w:rsidRPr="00B04DD1">
        <w:rPr>
          <w:rFonts w:asciiTheme="minorHAnsi" w:hAnsiTheme="minorHAnsi" w:cstheme="minorHAnsi"/>
          <w:b/>
          <w:bCs/>
          <w:sz w:val="24"/>
          <w:szCs w:val="24"/>
        </w:rPr>
        <w:t xml:space="preserve">III.- </w:t>
      </w:r>
      <w:r w:rsidR="000C3079" w:rsidRPr="00B04DD1">
        <w:rPr>
          <w:rFonts w:asciiTheme="minorHAnsi" w:hAnsiTheme="minorHAnsi" w:cstheme="minorHAnsi"/>
          <w:b/>
          <w:bCs/>
          <w:sz w:val="24"/>
          <w:szCs w:val="24"/>
        </w:rPr>
        <w:t>DIAGNOSTICO GENERAL</w:t>
      </w:r>
    </w:p>
    <w:p w14:paraId="50FA668E" w14:textId="3B37691A" w:rsidR="00EC0299" w:rsidRPr="00EC0299" w:rsidRDefault="00EC0299" w:rsidP="00EC0299">
      <w:pPr>
        <w:pStyle w:val="selectable-text"/>
        <w:jc w:val="both"/>
        <w:rPr>
          <w:rFonts w:asciiTheme="minorHAnsi" w:eastAsia="Calibri" w:hAnsiTheme="minorHAnsi" w:cstheme="minorHAnsi"/>
          <w:bCs/>
          <w:lang w:eastAsia="en-US"/>
        </w:rPr>
      </w:pPr>
      <w:r w:rsidRPr="00EC0299">
        <w:rPr>
          <w:rFonts w:asciiTheme="minorHAnsi" w:eastAsia="Calibri" w:hAnsiTheme="minorHAnsi" w:cstheme="minorHAnsi"/>
          <w:bCs/>
          <w:lang w:eastAsia="en-US"/>
        </w:rPr>
        <w:t>Al comienzo de la actual administración, la oficina de la subdirección de tránsito fue recibida en condiciones desfavorables. Se evidenciaron deficiencias tanto en las instalaciones físicas como en la organización del personal, generando desorientación y falta de cohesión. Además, se constató la carencia de bienes muebles, materiales de oficina y mobiliario necesario para el correcto funcionamiento de la entidad.</w:t>
      </w:r>
    </w:p>
    <w:p w14:paraId="313D3DF6" w14:textId="6606752A" w:rsidR="00EC0299" w:rsidRPr="00EC0299" w:rsidRDefault="00EC0299" w:rsidP="00EC0299">
      <w:pPr>
        <w:pStyle w:val="selectable-text"/>
        <w:jc w:val="both"/>
        <w:rPr>
          <w:rFonts w:asciiTheme="minorHAnsi" w:eastAsia="Calibri" w:hAnsiTheme="minorHAnsi" w:cstheme="minorHAnsi"/>
          <w:bCs/>
          <w:lang w:eastAsia="en-US"/>
        </w:rPr>
      </w:pPr>
      <w:r w:rsidRPr="00EC0299">
        <w:rPr>
          <w:rFonts w:asciiTheme="minorHAnsi" w:eastAsia="Calibri" w:hAnsiTheme="minorHAnsi" w:cstheme="minorHAnsi"/>
          <w:bCs/>
          <w:lang w:eastAsia="en-US"/>
        </w:rPr>
        <w:t xml:space="preserve">En paralelo, la ciudad </w:t>
      </w:r>
      <w:r>
        <w:rPr>
          <w:rFonts w:asciiTheme="minorHAnsi" w:eastAsia="Calibri" w:hAnsiTheme="minorHAnsi" w:cstheme="minorHAnsi"/>
          <w:bCs/>
          <w:lang w:eastAsia="en-US"/>
        </w:rPr>
        <w:t>presentaba</w:t>
      </w:r>
      <w:r w:rsidRPr="00EC0299">
        <w:rPr>
          <w:rFonts w:asciiTheme="minorHAnsi" w:eastAsia="Calibri" w:hAnsiTheme="minorHAnsi" w:cstheme="minorHAnsi"/>
          <w:bCs/>
          <w:lang w:eastAsia="en-US"/>
        </w:rPr>
        <w:t xml:space="preserve"> notables deficiencias en cuanto a la señalización vial y el balizamiento en sus calles y avenidas. Esta situación </w:t>
      </w:r>
      <w:r>
        <w:rPr>
          <w:rFonts w:asciiTheme="minorHAnsi" w:eastAsia="Calibri" w:hAnsiTheme="minorHAnsi" w:cstheme="minorHAnsi"/>
          <w:bCs/>
          <w:lang w:eastAsia="en-US"/>
        </w:rPr>
        <w:t>ha persistido en</w:t>
      </w:r>
      <w:r w:rsidRPr="00EC0299">
        <w:rPr>
          <w:rFonts w:asciiTheme="minorHAnsi" w:eastAsia="Calibri" w:hAnsiTheme="minorHAnsi" w:cstheme="minorHAnsi"/>
          <w:bCs/>
          <w:lang w:eastAsia="en-US"/>
        </w:rPr>
        <w:t xml:space="preserve"> la infraestructura de semáforos, la cual se encontraba en un estado considerablemente deteriorado. Estos elementos conjuntos</w:t>
      </w:r>
      <w:r>
        <w:rPr>
          <w:rFonts w:asciiTheme="minorHAnsi" w:eastAsia="Calibri" w:hAnsiTheme="minorHAnsi" w:cstheme="minorHAnsi"/>
          <w:bCs/>
          <w:lang w:eastAsia="en-US"/>
        </w:rPr>
        <w:t xml:space="preserve"> siguen siendo </w:t>
      </w:r>
      <w:r w:rsidRPr="00EC0299">
        <w:rPr>
          <w:rFonts w:asciiTheme="minorHAnsi" w:eastAsia="Calibri" w:hAnsiTheme="minorHAnsi" w:cstheme="minorHAnsi"/>
          <w:bCs/>
          <w:lang w:eastAsia="en-US"/>
        </w:rPr>
        <w:t xml:space="preserve">un desafío significativo para la seguridad y la eficiencia del tránsito en </w:t>
      </w:r>
      <w:r>
        <w:rPr>
          <w:rFonts w:asciiTheme="minorHAnsi" w:eastAsia="Calibri" w:hAnsiTheme="minorHAnsi" w:cstheme="minorHAnsi"/>
          <w:bCs/>
          <w:lang w:eastAsia="en-US"/>
        </w:rPr>
        <w:t>nuestro Municipio, el cual nos compromete a reforzar esfuerzos para lograr brindar seguridad a nuestros habitantes, así como el turista que llega a nuestro Municipio.</w:t>
      </w:r>
    </w:p>
    <w:p w14:paraId="0557C191" w14:textId="77777777" w:rsidR="00116951" w:rsidRPr="00B04DD1" w:rsidRDefault="00116951" w:rsidP="000C3079">
      <w:pPr>
        <w:rPr>
          <w:rFonts w:asciiTheme="minorHAnsi" w:hAnsiTheme="minorHAnsi" w:cstheme="minorHAnsi"/>
          <w:b/>
          <w:bCs/>
          <w:sz w:val="24"/>
          <w:szCs w:val="24"/>
        </w:rPr>
      </w:pPr>
    </w:p>
    <w:p w14:paraId="7E0121EF" w14:textId="1568CB18" w:rsidR="000C3079" w:rsidRPr="00B04DD1" w:rsidRDefault="00A57D96" w:rsidP="00A57D96">
      <w:pPr>
        <w:ind w:left="360"/>
        <w:rPr>
          <w:rFonts w:asciiTheme="minorHAnsi" w:hAnsiTheme="minorHAnsi" w:cstheme="minorHAnsi"/>
          <w:b/>
          <w:bCs/>
          <w:sz w:val="24"/>
          <w:szCs w:val="24"/>
        </w:rPr>
      </w:pPr>
      <w:r w:rsidRPr="00B04DD1">
        <w:rPr>
          <w:rFonts w:asciiTheme="minorHAnsi" w:hAnsiTheme="minorHAnsi" w:cstheme="minorHAnsi"/>
          <w:b/>
          <w:bCs/>
          <w:sz w:val="24"/>
          <w:szCs w:val="24"/>
        </w:rPr>
        <w:t xml:space="preserve">A) </w:t>
      </w:r>
      <w:r w:rsidR="001B72E9" w:rsidRPr="00B04DD1">
        <w:rPr>
          <w:rFonts w:asciiTheme="minorHAnsi" w:hAnsiTheme="minorHAnsi" w:cstheme="minorHAnsi"/>
          <w:b/>
          <w:bCs/>
          <w:sz w:val="24"/>
          <w:szCs w:val="24"/>
        </w:rPr>
        <w:t xml:space="preserve">MISIÓN </w:t>
      </w:r>
    </w:p>
    <w:p w14:paraId="682C88B4" w14:textId="0A4BA4B0" w:rsidR="00116951" w:rsidRPr="00B04DD1" w:rsidRDefault="00116951" w:rsidP="007F5858">
      <w:pPr>
        <w:pStyle w:val="Prrafodelista"/>
        <w:ind w:left="426"/>
        <w:jc w:val="both"/>
        <w:rPr>
          <w:rFonts w:asciiTheme="minorHAnsi" w:hAnsiTheme="minorHAnsi" w:cstheme="minorHAnsi"/>
          <w:bCs/>
          <w:sz w:val="24"/>
          <w:szCs w:val="24"/>
        </w:rPr>
      </w:pPr>
      <w:proofErr w:type="gramStart"/>
      <w:r w:rsidRPr="00B04DD1">
        <w:rPr>
          <w:rFonts w:asciiTheme="minorHAnsi" w:hAnsiTheme="minorHAnsi" w:cstheme="minorHAnsi"/>
          <w:bCs/>
          <w:sz w:val="24"/>
          <w:szCs w:val="24"/>
        </w:rPr>
        <w:t>Junto  contigo</w:t>
      </w:r>
      <w:proofErr w:type="gramEnd"/>
      <w:r w:rsidRPr="00B04DD1">
        <w:rPr>
          <w:rFonts w:asciiTheme="minorHAnsi" w:hAnsiTheme="minorHAnsi" w:cstheme="minorHAnsi"/>
          <w:bCs/>
          <w:sz w:val="24"/>
          <w:szCs w:val="24"/>
        </w:rPr>
        <w:t xml:space="preserve">  vallartense,  mejorar  las  condiciones  de  calidad  de  vida, Mediante el impulso del desarrollo sostenible, integral y con gobernanza, en e</w:t>
      </w:r>
      <w:r w:rsidR="003729EB" w:rsidRPr="00B04DD1">
        <w:rPr>
          <w:rFonts w:asciiTheme="minorHAnsi" w:hAnsiTheme="minorHAnsi" w:cstheme="minorHAnsi"/>
          <w:bCs/>
          <w:sz w:val="24"/>
          <w:szCs w:val="24"/>
        </w:rPr>
        <w:t>l Municipio de Puerto Vallarta, tenemos el compromiso de llevar la Ciudad a un mejor nivel y de la mano con la ciudadanía tenemos que lograrlo.</w:t>
      </w:r>
    </w:p>
    <w:p w14:paraId="5C516425" w14:textId="77777777" w:rsidR="009C3BFF" w:rsidRPr="00B04DD1" w:rsidRDefault="009C3BFF" w:rsidP="007F5858">
      <w:pPr>
        <w:pStyle w:val="Prrafodelista"/>
        <w:ind w:left="426"/>
        <w:jc w:val="both"/>
        <w:rPr>
          <w:rFonts w:asciiTheme="minorHAnsi" w:hAnsiTheme="minorHAnsi" w:cstheme="minorHAnsi"/>
          <w:bCs/>
          <w:sz w:val="24"/>
          <w:szCs w:val="24"/>
        </w:rPr>
      </w:pPr>
    </w:p>
    <w:p w14:paraId="0C7FD034" w14:textId="262A5099" w:rsidR="000C3079" w:rsidRPr="00B04DD1" w:rsidRDefault="001B72E9" w:rsidP="00A57D96">
      <w:pPr>
        <w:pStyle w:val="Prrafodelista"/>
        <w:numPr>
          <w:ilvl w:val="0"/>
          <w:numId w:val="10"/>
        </w:numPr>
        <w:rPr>
          <w:rFonts w:asciiTheme="minorHAnsi" w:hAnsiTheme="minorHAnsi" w:cstheme="minorHAnsi"/>
          <w:b/>
          <w:bCs/>
          <w:sz w:val="24"/>
          <w:szCs w:val="24"/>
        </w:rPr>
      </w:pPr>
      <w:r w:rsidRPr="00B04DD1">
        <w:rPr>
          <w:rFonts w:asciiTheme="minorHAnsi" w:hAnsiTheme="minorHAnsi" w:cstheme="minorHAnsi"/>
          <w:b/>
          <w:bCs/>
          <w:sz w:val="24"/>
          <w:szCs w:val="24"/>
        </w:rPr>
        <w:t xml:space="preserve">VISIÓN </w:t>
      </w:r>
    </w:p>
    <w:p w14:paraId="278E71D3" w14:textId="31D6984F" w:rsidR="00373310" w:rsidRDefault="00650471" w:rsidP="007F5858">
      <w:pPr>
        <w:ind w:left="360"/>
        <w:jc w:val="both"/>
        <w:rPr>
          <w:rFonts w:asciiTheme="minorHAnsi" w:hAnsiTheme="minorHAnsi" w:cstheme="minorHAnsi"/>
          <w:bCs/>
          <w:sz w:val="24"/>
          <w:szCs w:val="24"/>
        </w:rPr>
      </w:pPr>
      <w:r w:rsidRPr="00B04DD1">
        <w:rPr>
          <w:rFonts w:asciiTheme="minorHAnsi" w:hAnsiTheme="minorHAnsi" w:cstheme="minorHAnsi"/>
          <w:bCs/>
          <w:sz w:val="24"/>
          <w:szCs w:val="24"/>
        </w:rPr>
        <w:t>Ser  un  municipio   referente  a  nivel  internacional,  nacional,  estatal  en cuanto a turismo, seguridad y buen gobierno, a partir de infraestructura de calidad para las funciones y servicios públicos, y la parti</w:t>
      </w:r>
      <w:r w:rsidR="00E744B3" w:rsidRPr="00B04DD1">
        <w:rPr>
          <w:rFonts w:asciiTheme="minorHAnsi" w:hAnsiTheme="minorHAnsi" w:cstheme="minorHAnsi"/>
          <w:bCs/>
          <w:sz w:val="24"/>
          <w:szCs w:val="24"/>
        </w:rPr>
        <w:t>cipación ciudadana comprometida, por esta razón es que se llevara a cabo la implementación de operativos alcoholímetros</w:t>
      </w:r>
      <w:r w:rsidR="00077B48" w:rsidRPr="00B04DD1">
        <w:rPr>
          <w:rFonts w:asciiTheme="minorHAnsi" w:hAnsiTheme="minorHAnsi" w:cstheme="minorHAnsi"/>
          <w:bCs/>
          <w:sz w:val="24"/>
          <w:szCs w:val="24"/>
        </w:rPr>
        <w:t xml:space="preserve"> todos los fines de semana durante todo el año</w:t>
      </w:r>
      <w:r w:rsidR="00E744B3" w:rsidRPr="00B04DD1">
        <w:rPr>
          <w:rFonts w:asciiTheme="minorHAnsi" w:hAnsiTheme="minorHAnsi" w:cstheme="minorHAnsi"/>
          <w:bCs/>
          <w:sz w:val="24"/>
          <w:szCs w:val="24"/>
        </w:rPr>
        <w:t>,</w:t>
      </w:r>
      <w:r w:rsidR="00077B48" w:rsidRPr="00B04DD1">
        <w:rPr>
          <w:rFonts w:asciiTheme="minorHAnsi" w:hAnsiTheme="minorHAnsi" w:cstheme="minorHAnsi"/>
          <w:bCs/>
          <w:sz w:val="24"/>
          <w:szCs w:val="24"/>
        </w:rPr>
        <w:t xml:space="preserve"> así como también implementar</w:t>
      </w:r>
      <w:r w:rsidR="00E744B3" w:rsidRPr="00B04DD1">
        <w:rPr>
          <w:rFonts w:asciiTheme="minorHAnsi" w:hAnsiTheme="minorHAnsi" w:cstheme="minorHAnsi"/>
          <w:bCs/>
          <w:sz w:val="24"/>
          <w:szCs w:val="24"/>
        </w:rPr>
        <w:t xml:space="preserve"> </w:t>
      </w:r>
      <w:r w:rsidR="00077B48" w:rsidRPr="00B04DD1">
        <w:rPr>
          <w:rFonts w:asciiTheme="minorHAnsi" w:hAnsiTheme="minorHAnsi" w:cstheme="minorHAnsi"/>
          <w:bCs/>
          <w:sz w:val="24"/>
          <w:szCs w:val="24"/>
        </w:rPr>
        <w:t>operativo</w:t>
      </w:r>
      <w:r w:rsidR="00E744B3" w:rsidRPr="00B04DD1">
        <w:rPr>
          <w:rFonts w:asciiTheme="minorHAnsi" w:hAnsiTheme="minorHAnsi" w:cstheme="minorHAnsi"/>
          <w:bCs/>
          <w:sz w:val="24"/>
          <w:szCs w:val="24"/>
        </w:rPr>
        <w:t xml:space="preserve"> motos </w:t>
      </w:r>
      <w:r w:rsidR="00077B48" w:rsidRPr="00B04DD1">
        <w:rPr>
          <w:rFonts w:asciiTheme="minorHAnsi" w:hAnsiTheme="minorHAnsi" w:cstheme="minorHAnsi"/>
          <w:bCs/>
          <w:sz w:val="24"/>
          <w:szCs w:val="24"/>
        </w:rPr>
        <w:t xml:space="preserve">durante 6 días de la semana y por todos los meses del año en curso, esto </w:t>
      </w:r>
      <w:r w:rsidR="00E744B3" w:rsidRPr="00B04DD1">
        <w:rPr>
          <w:rFonts w:asciiTheme="minorHAnsi" w:hAnsiTheme="minorHAnsi" w:cstheme="minorHAnsi"/>
          <w:bCs/>
          <w:sz w:val="24"/>
          <w:szCs w:val="24"/>
        </w:rPr>
        <w:t>entre otros</w:t>
      </w:r>
      <w:r w:rsidR="00077B48" w:rsidRPr="00B04DD1">
        <w:rPr>
          <w:rFonts w:asciiTheme="minorHAnsi" w:hAnsiTheme="minorHAnsi" w:cstheme="minorHAnsi"/>
          <w:bCs/>
          <w:sz w:val="24"/>
          <w:szCs w:val="24"/>
        </w:rPr>
        <w:t xml:space="preserve"> operativos con el fin de salvaguardar la integridad de la ciudadanía</w:t>
      </w:r>
      <w:r w:rsidR="00E744B3" w:rsidRPr="00B04DD1">
        <w:rPr>
          <w:rFonts w:asciiTheme="minorHAnsi" w:hAnsiTheme="minorHAnsi" w:cstheme="minorHAnsi"/>
          <w:bCs/>
          <w:sz w:val="24"/>
          <w:szCs w:val="24"/>
        </w:rPr>
        <w:t xml:space="preserve">, </w:t>
      </w:r>
      <w:r w:rsidR="00077B48" w:rsidRPr="00B04DD1">
        <w:rPr>
          <w:rFonts w:asciiTheme="minorHAnsi" w:hAnsiTheme="minorHAnsi" w:cstheme="minorHAnsi"/>
          <w:bCs/>
          <w:sz w:val="24"/>
          <w:szCs w:val="24"/>
        </w:rPr>
        <w:t>y</w:t>
      </w:r>
      <w:r w:rsidR="00E744B3" w:rsidRPr="00B04DD1">
        <w:rPr>
          <w:rFonts w:asciiTheme="minorHAnsi" w:hAnsiTheme="minorHAnsi" w:cstheme="minorHAnsi"/>
          <w:bCs/>
          <w:sz w:val="24"/>
          <w:szCs w:val="24"/>
        </w:rPr>
        <w:t xml:space="preserve"> cumplir la meta y el compromiso que se tiene con el ciudadano</w:t>
      </w:r>
      <w:r w:rsidR="00822533" w:rsidRPr="00B04DD1">
        <w:rPr>
          <w:rFonts w:asciiTheme="minorHAnsi" w:hAnsiTheme="minorHAnsi" w:cstheme="minorHAnsi"/>
          <w:bCs/>
          <w:sz w:val="24"/>
          <w:szCs w:val="24"/>
        </w:rPr>
        <w:t xml:space="preserve"> vallartense</w:t>
      </w:r>
      <w:r w:rsidR="00155D1F">
        <w:rPr>
          <w:rFonts w:asciiTheme="minorHAnsi" w:hAnsiTheme="minorHAnsi" w:cstheme="minorHAnsi"/>
          <w:bCs/>
          <w:sz w:val="24"/>
          <w:szCs w:val="24"/>
        </w:rPr>
        <w:t>.</w:t>
      </w:r>
    </w:p>
    <w:p w14:paraId="131A3CE3" w14:textId="77777777" w:rsidR="00155D1F" w:rsidRPr="00B04DD1" w:rsidRDefault="00155D1F" w:rsidP="007F5858">
      <w:pPr>
        <w:ind w:left="360"/>
        <w:jc w:val="both"/>
        <w:rPr>
          <w:rFonts w:asciiTheme="minorHAnsi" w:hAnsiTheme="minorHAnsi" w:cstheme="minorHAnsi"/>
          <w:bCs/>
          <w:sz w:val="24"/>
          <w:szCs w:val="24"/>
        </w:rPr>
      </w:pPr>
    </w:p>
    <w:p w14:paraId="1966DAF3" w14:textId="77777777" w:rsidR="00373310" w:rsidRPr="00B04DD1" w:rsidRDefault="00373310" w:rsidP="007F5858">
      <w:pPr>
        <w:ind w:left="360"/>
        <w:jc w:val="both"/>
        <w:rPr>
          <w:rFonts w:asciiTheme="minorHAnsi" w:hAnsiTheme="minorHAnsi" w:cstheme="minorHAnsi"/>
          <w:bCs/>
          <w:sz w:val="24"/>
          <w:szCs w:val="24"/>
        </w:rPr>
      </w:pPr>
    </w:p>
    <w:p w14:paraId="0FE029F4" w14:textId="5CAFBE81" w:rsidR="00650471" w:rsidRPr="00B04DD1" w:rsidRDefault="00E744B3" w:rsidP="007F5858">
      <w:pPr>
        <w:ind w:left="360"/>
        <w:jc w:val="both"/>
        <w:rPr>
          <w:rFonts w:asciiTheme="minorHAnsi" w:hAnsiTheme="minorHAnsi" w:cstheme="minorHAnsi"/>
          <w:bCs/>
          <w:sz w:val="24"/>
          <w:szCs w:val="24"/>
        </w:rPr>
      </w:pPr>
      <w:r w:rsidRPr="00B04DD1">
        <w:rPr>
          <w:rFonts w:asciiTheme="minorHAnsi" w:hAnsiTheme="minorHAnsi" w:cstheme="minorHAnsi"/>
          <w:bCs/>
          <w:sz w:val="24"/>
          <w:szCs w:val="24"/>
        </w:rPr>
        <w:t>.</w:t>
      </w:r>
    </w:p>
    <w:p w14:paraId="5D2C4BB4" w14:textId="0761275D" w:rsidR="00852EC5" w:rsidRPr="00B04DD1" w:rsidRDefault="00852EC5" w:rsidP="007F5858">
      <w:pPr>
        <w:ind w:left="360"/>
        <w:jc w:val="both"/>
        <w:rPr>
          <w:rFonts w:asciiTheme="minorHAnsi" w:hAnsiTheme="minorHAnsi" w:cstheme="minorHAnsi"/>
          <w:bCs/>
          <w:sz w:val="24"/>
          <w:szCs w:val="24"/>
        </w:rPr>
      </w:pPr>
    </w:p>
    <w:p w14:paraId="01E6F371" w14:textId="77777777" w:rsidR="000123C2" w:rsidRPr="00B04DD1" w:rsidRDefault="000123C2" w:rsidP="000123C2">
      <w:pPr>
        <w:rPr>
          <w:rFonts w:asciiTheme="minorHAnsi" w:hAnsiTheme="minorHAnsi" w:cstheme="minorHAnsi"/>
          <w:b/>
          <w:bCs/>
          <w:sz w:val="24"/>
          <w:szCs w:val="24"/>
        </w:rPr>
      </w:pPr>
    </w:p>
    <w:p w14:paraId="76A338C4" w14:textId="77777777" w:rsidR="00EC0299" w:rsidRPr="00EC0299" w:rsidRDefault="001B72E9" w:rsidP="00101AB5">
      <w:pPr>
        <w:pStyle w:val="Prrafodelista"/>
        <w:numPr>
          <w:ilvl w:val="0"/>
          <w:numId w:val="9"/>
        </w:numPr>
        <w:ind w:right="616"/>
        <w:jc w:val="center"/>
        <w:rPr>
          <w:rFonts w:asciiTheme="minorHAnsi" w:hAnsiTheme="minorHAnsi" w:cstheme="minorHAnsi"/>
          <w:b/>
          <w:bCs/>
        </w:rPr>
      </w:pPr>
      <w:r w:rsidRPr="00EC0299">
        <w:rPr>
          <w:rFonts w:asciiTheme="minorHAnsi" w:hAnsiTheme="minorHAnsi" w:cstheme="minorHAnsi"/>
          <w:b/>
          <w:bCs/>
          <w:sz w:val="24"/>
          <w:szCs w:val="24"/>
        </w:rPr>
        <w:t xml:space="preserve">ORGANIGRAMA DE LA </w:t>
      </w:r>
      <w:r w:rsidR="00EC0299" w:rsidRPr="00EC0299">
        <w:rPr>
          <w:rFonts w:asciiTheme="minorHAnsi" w:hAnsiTheme="minorHAnsi" w:cstheme="minorHAnsi"/>
          <w:b/>
          <w:bCs/>
          <w:sz w:val="24"/>
          <w:szCs w:val="24"/>
        </w:rPr>
        <w:t>DIRECCIÓN DE SEGURIDAD CIUDADANA</w:t>
      </w:r>
    </w:p>
    <w:p w14:paraId="5B9E974B" w14:textId="04497447" w:rsidR="0040660D" w:rsidRPr="00B04DD1" w:rsidRDefault="00EC0299" w:rsidP="00805DEC">
      <w:pPr>
        <w:jc w:val="center"/>
        <w:rPr>
          <w:rFonts w:asciiTheme="minorHAnsi" w:hAnsiTheme="minorHAnsi" w:cstheme="minorHAnsi"/>
          <w:b/>
          <w:bCs/>
        </w:rPr>
      </w:pPr>
      <w:r w:rsidRPr="00B04DD1">
        <w:rPr>
          <w:rFonts w:asciiTheme="minorHAnsi" w:hAnsiTheme="minorHAnsi" w:cstheme="minorHAnsi"/>
        </w:rPr>
        <w:object w:dxaOrig="13755" w:dyaOrig="8040" w14:anchorId="01693F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25pt;height:315.75pt" o:ole="">
            <v:imagedata r:id="rId10" o:title=""/>
          </v:shape>
          <o:OLEObject Type="Embed" ProgID="Visio.Drawing.15" ShapeID="_x0000_i1025" DrawAspect="Content" ObjectID="_1762170531" r:id="rId11"/>
        </w:object>
      </w:r>
    </w:p>
    <w:p w14:paraId="6D28B91C" w14:textId="09B6F95D" w:rsidR="000C3079" w:rsidRPr="00B04DD1" w:rsidRDefault="000C3079" w:rsidP="0040660D">
      <w:pPr>
        <w:ind w:left="720"/>
        <w:jc w:val="center"/>
        <w:rPr>
          <w:rFonts w:asciiTheme="minorHAnsi" w:hAnsiTheme="minorHAnsi" w:cstheme="minorHAnsi"/>
          <w:b/>
          <w:bCs/>
          <w:sz w:val="24"/>
          <w:szCs w:val="24"/>
        </w:rPr>
      </w:pPr>
    </w:p>
    <w:p w14:paraId="1A3C3D21" w14:textId="17EECA63" w:rsidR="000C3079" w:rsidRPr="00B04DD1" w:rsidRDefault="000123C2" w:rsidP="000123C2">
      <w:pPr>
        <w:rPr>
          <w:rFonts w:asciiTheme="minorHAnsi" w:hAnsiTheme="minorHAnsi" w:cstheme="minorHAnsi"/>
          <w:b/>
          <w:bCs/>
          <w:sz w:val="24"/>
          <w:szCs w:val="24"/>
        </w:rPr>
      </w:pPr>
      <w:r w:rsidRPr="00B04DD1">
        <w:rPr>
          <w:rFonts w:asciiTheme="minorHAnsi" w:hAnsiTheme="minorHAnsi" w:cstheme="minorHAnsi"/>
          <w:b/>
          <w:bCs/>
          <w:sz w:val="24"/>
          <w:szCs w:val="24"/>
        </w:rPr>
        <w:t xml:space="preserve">IV.- </w:t>
      </w:r>
      <w:r w:rsidR="000C3079" w:rsidRPr="00B04DD1">
        <w:rPr>
          <w:rFonts w:asciiTheme="minorHAnsi" w:hAnsiTheme="minorHAnsi" w:cstheme="minorHAnsi"/>
          <w:b/>
          <w:bCs/>
          <w:sz w:val="24"/>
          <w:szCs w:val="24"/>
        </w:rPr>
        <w:t>OBJETIVO GENERAL DEL PROGRAMA</w:t>
      </w:r>
    </w:p>
    <w:p w14:paraId="1401D25D" w14:textId="10FE7354" w:rsidR="000C3079" w:rsidRPr="00B04DD1" w:rsidRDefault="00D56394" w:rsidP="00D56394">
      <w:pPr>
        <w:jc w:val="both"/>
        <w:rPr>
          <w:rFonts w:asciiTheme="minorHAnsi" w:hAnsiTheme="minorHAnsi" w:cstheme="minorHAnsi"/>
        </w:rPr>
      </w:pPr>
      <w:r w:rsidRPr="00B04DD1">
        <w:rPr>
          <w:rFonts w:asciiTheme="minorHAnsi" w:hAnsiTheme="minorHAnsi" w:cstheme="minorHAnsi"/>
        </w:rPr>
        <w:t xml:space="preserve">Derivado del  Reglamento Orgánico Del Gobierno Y La Administración Pública Del Municipio De Puerto Vallarta, Jalisco, en sus  artículos 102, 103, 126 </w:t>
      </w:r>
      <w:r w:rsidR="00B36512" w:rsidRPr="00B04DD1">
        <w:rPr>
          <w:rFonts w:asciiTheme="minorHAnsi" w:hAnsiTheme="minorHAnsi" w:cstheme="minorHAnsi"/>
        </w:rPr>
        <w:t>facción</w:t>
      </w:r>
      <w:r w:rsidRPr="00B04DD1">
        <w:rPr>
          <w:rFonts w:asciiTheme="minorHAnsi" w:hAnsiTheme="minorHAnsi" w:cstheme="minorHAnsi"/>
        </w:rPr>
        <w:t xml:space="preserve"> VIII, </w:t>
      </w:r>
      <w:r w:rsidR="00B36512" w:rsidRPr="00B04DD1">
        <w:rPr>
          <w:rFonts w:asciiTheme="minorHAnsi" w:hAnsiTheme="minorHAnsi" w:cstheme="minorHAnsi"/>
        </w:rPr>
        <w:t xml:space="preserve">en su sección octava artículo 136, así como también lo señalado  en el reglamento de policía y buen gobierno para el municipio de puerto Vallarta, esta  subdirección de tránsito </w:t>
      </w:r>
      <w:r w:rsidR="00C469C5" w:rsidRPr="00B04DD1">
        <w:rPr>
          <w:rFonts w:asciiTheme="minorHAnsi" w:hAnsiTheme="minorHAnsi" w:cstheme="minorHAnsi"/>
        </w:rPr>
        <w:t>debe</w:t>
      </w:r>
      <w:r w:rsidR="00B36512" w:rsidRPr="00B04DD1">
        <w:rPr>
          <w:rFonts w:asciiTheme="minorHAnsi" w:hAnsiTheme="minorHAnsi" w:cstheme="minorHAnsi"/>
        </w:rPr>
        <w:t xml:space="preserve"> de cumplir todos y cada uno de los puntos en las leyes, reglamentos y manual</w:t>
      </w:r>
      <w:r w:rsidR="009801D0" w:rsidRPr="00B04DD1">
        <w:rPr>
          <w:rFonts w:asciiTheme="minorHAnsi" w:hAnsiTheme="minorHAnsi" w:cstheme="minorHAnsi"/>
        </w:rPr>
        <w:t xml:space="preserve">es  mediante los cuales se rige, por lo que se tiene previsto implementar y llevar a su culminación los programas </w:t>
      </w:r>
      <w:r w:rsidR="00E958E6" w:rsidRPr="00B04DD1">
        <w:rPr>
          <w:rFonts w:asciiTheme="minorHAnsi" w:hAnsiTheme="minorHAnsi" w:cstheme="minorHAnsi"/>
        </w:rPr>
        <w:t xml:space="preserve"> de seguridad vial que a continuación se señalan;</w:t>
      </w:r>
      <w:r w:rsidR="003729EB" w:rsidRPr="00B04DD1">
        <w:rPr>
          <w:rFonts w:asciiTheme="minorHAnsi" w:hAnsiTheme="minorHAnsi" w:cstheme="minorHAnsi"/>
        </w:rPr>
        <w:t xml:space="preserve"> </w:t>
      </w:r>
      <w:r w:rsidR="0055060E" w:rsidRPr="00B04DD1">
        <w:rPr>
          <w:rFonts w:asciiTheme="minorHAnsi" w:hAnsiTheme="minorHAnsi" w:cstheme="minorHAnsi"/>
        </w:rPr>
        <w:t xml:space="preserve">lo anterior con el fin de que la ciudad mantenga un orden en la vialidad, y de la misma manera garantizar </w:t>
      </w:r>
      <w:r w:rsidR="00521084" w:rsidRPr="00B04DD1">
        <w:rPr>
          <w:rFonts w:asciiTheme="minorHAnsi" w:hAnsiTheme="minorHAnsi" w:cstheme="minorHAnsi"/>
        </w:rPr>
        <w:t>así</w:t>
      </w:r>
      <w:r w:rsidR="0055060E" w:rsidRPr="00B04DD1">
        <w:rPr>
          <w:rFonts w:asciiTheme="minorHAnsi" w:hAnsiTheme="minorHAnsi" w:cstheme="minorHAnsi"/>
        </w:rPr>
        <w:t xml:space="preserve"> una cultura vial </w:t>
      </w:r>
      <w:r w:rsidR="00A67348" w:rsidRPr="00B04DD1">
        <w:rPr>
          <w:rFonts w:asciiTheme="minorHAnsi" w:hAnsiTheme="minorHAnsi" w:cstheme="minorHAnsi"/>
        </w:rPr>
        <w:t>en</w:t>
      </w:r>
      <w:r w:rsidR="0055060E" w:rsidRPr="00B04DD1">
        <w:rPr>
          <w:rFonts w:asciiTheme="minorHAnsi" w:hAnsiTheme="minorHAnsi" w:cstheme="minorHAnsi"/>
        </w:rPr>
        <w:t xml:space="preserve"> los </w:t>
      </w:r>
      <w:r w:rsidR="00521084" w:rsidRPr="00B04DD1">
        <w:rPr>
          <w:rFonts w:asciiTheme="minorHAnsi" w:hAnsiTheme="minorHAnsi" w:cstheme="minorHAnsi"/>
        </w:rPr>
        <w:t>ciudadanos</w:t>
      </w:r>
      <w:r w:rsidR="00A67348" w:rsidRPr="00B04DD1">
        <w:rPr>
          <w:rFonts w:asciiTheme="minorHAnsi" w:hAnsiTheme="minorHAnsi" w:cstheme="minorHAnsi"/>
        </w:rPr>
        <w:t xml:space="preserve"> residentes en la ciudad, ya que desde años atrás se ha logrado observar que la ciudadanía carece de conocimientos viales importantes al momento de conducir.</w:t>
      </w:r>
    </w:p>
    <w:p w14:paraId="429C765A" w14:textId="0A10D980" w:rsidR="00E958E6" w:rsidRPr="001B72E9" w:rsidRDefault="00E958E6" w:rsidP="000123C2">
      <w:pPr>
        <w:jc w:val="both"/>
        <w:rPr>
          <w:rFonts w:ascii="Montserrat" w:hAnsi="Montserrat"/>
        </w:rPr>
        <w:sectPr w:rsidR="00E958E6" w:rsidRPr="001B72E9" w:rsidSect="001B59B9">
          <w:headerReference w:type="even" r:id="rId12"/>
          <w:headerReference w:type="default" r:id="rId13"/>
          <w:footerReference w:type="even" r:id="rId14"/>
          <w:footerReference w:type="default" r:id="rId15"/>
          <w:headerReference w:type="first" r:id="rId16"/>
          <w:footerReference w:type="first" r:id="rId17"/>
          <w:pgSz w:w="12240" w:h="15840" w:code="1"/>
          <w:pgMar w:top="1417" w:right="1701" w:bottom="1417" w:left="1701" w:header="708" w:footer="708" w:gutter="0"/>
          <w:cols w:space="708"/>
          <w:docGrid w:linePitch="360"/>
        </w:sectPr>
      </w:pPr>
    </w:p>
    <w:p w14:paraId="0DF4EDEF" w14:textId="77777777" w:rsidR="001B738C" w:rsidRDefault="001B738C" w:rsidP="000C3079">
      <w:pPr>
        <w:rPr>
          <w:rFonts w:ascii="Montserrat" w:hAnsi="Montserrat"/>
        </w:rPr>
      </w:pPr>
    </w:p>
    <w:p w14:paraId="3C22B941" w14:textId="77777777" w:rsidR="001B738C" w:rsidRDefault="001B738C" w:rsidP="000C3079">
      <w:pPr>
        <w:rPr>
          <w:rFonts w:ascii="Montserrat" w:hAnsi="Montserrat"/>
        </w:rPr>
      </w:pPr>
    </w:p>
    <w:p w14:paraId="2F0DDEDF" w14:textId="77777777" w:rsidR="001B738C" w:rsidRDefault="001B738C" w:rsidP="000C3079">
      <w:pPr>
        <w:rPr>
          <w:rFonts w:ascii="Montserrat" w:hAnsi="Montserrat"/>
        </w:rPr>
      </w:pPr>
    </w:p>
    <w:p w14:paraId="2961E46E" w14:textId="77777777" w:rsidR="001B738C" w:rsidRDefault="001B738C" w:rsidP="000C3079">
      <w:pPr>
        <w:rPr>
          <w:rFonts w:ascii="Montserrat" w:hAnsi="Montserrat"/>
        </w:rPr>
      </w:pPr>
    </w:p>
    <w:p w14:paraId="2C5FA924" w14:textId="77777777" w:rsidR="001B738C" w:rsidRDefault="001B738C" w:rsidP="000C3079">
      <w:pPr>
        <w:rPr>
          <w:rFonts w:ascii="Montserrat" w:hAnsi="Montserrat"/>
        </w:rPr>
      </w:pPr>
    </w:p>
    <w:p w14:paraId="317B3BD9" w14:textId="77777777" w:rsidR="001B738C" w:rsidRPr="001B72E9" w:rsidRDefault="001B738C" w:rsidP="000C3079">
      <w:pPr>
        <w:rPr>
          <w:rFonts w:ascii="Montserrat" w:hAnsi="Montserrat"/>
        </w:rPr>
      </w:pPr>
    </w:p>
    <w:tbl>
      <w:tblPr>
        <w:tblStyle w:val="Tablaconcuadrcula"/>
        <w:tblpPr w:leftFromText="141" w:rightFromText="141" w:vertAnchor="page" w:horzAnchor="margin" w:tblpY="1786"/>
        <w:tblW w:w="13732" w:type="dxa"/>
        <w:tblInd w:w="0" w:type="dxa"/>
        <w:tblLayout w:type="fixed"/>
        <w:tblLook w:val="04A0" w:firstRow="1" w:lastRow="0" w:firstColumn="1" w:lastColumn="0" w:noHBand="0" w:noVBand="1"/>
      </w:tblPr>
      <w:tblGrid>
        <w:gridCol w:w="562"/>
        <w:gridCol w:w="2694"/>
        <w:gridCol w:w="3888"/>
        <w:gridCol w:w="1356"/>
        <w:gridCol w:w="919"/>
        <w:gridCol w:w="74"/>
        <w:gridCol w:w="2126"/>
        <w:gridCol w:w="2113"/>
      </w:tblGrid>
      <w:tr w:rsidR="000C3079" w:rsidRPr="001B72E9" w14:paraId="0F188679" w14:textId="77777777" w:rsidTr="001B72E9">
        <w:trPr>
          <w:trHeight w:val="172"/>
        </w:trPr>
        <w:tc>
          <w:tcPr>
            <w:tcW w:w="13732" w:type="dxa"/>
            <w:gridSpan w:val="8"/>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4C405A0" w14:textId="77777777" w:rsidR="000C3079" w:rsidRPr="001B72E9" w:rsidRDefault="000C3079" w:rsidP="00AD7764">
            <w:pPr>
              <w:jc w:val="center"/>
              <w:rPr>
                <w:rFonts w:ascii="Montserrat" w:hAnsi="Montserrat" w:cstheme="minorHAnsi"/>
                <w:b/>
                <w:bCs/>
              </w:rPr>
            </w:pPr>
            <w:r w:rsidRPr="001B72E9">
              <w:rPr>
                <w:rFonts w:ascii="Montserrat" w:hAnsi="Montserrat" w:cstheme="minorHAnsi"/>
                <w:b/>
                <w:bCs/>
              </w:rPr>
              <w:t>INFORMACIÓN GENERAL</w:t>
            </w:r>
          </w:p>
        </w:tc>
      </w:tr>
      <w:tr w:rsidR="000C3079" w:rsidRPr="001B72E9" w14:paraId="2FCAE9E6" w14:textId="77777777" w:rsidTr="001B72E9">
        <w:trPr>
          <w:trHeight w:val="172"/>
        </w:trPr>
        <w:tc>
          <w:tcPr>
            <w:tcW w:w="9419"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14:paraId="3AEB7E0A" w14:textId="7789A4D7" w:rsidR="000C3079" w:rsidRPr="00B04DD1" w:rsidRDefault="001B72E9" w:rsidP="00AD7764">
            <w:pPr>
              <w:rPr>
                <w:rFonts w:asciiTheme="minorHAnsi" w:hAnsiTheme="minorHAnsi" w:cstheme="minorHAnsi"/>
                <w:b/>
                <w:bCs/>
              </w:rPr>
            </w:pPr>
            <w:r w:rsidRPr="00B04DD1">
              <w:rPr>
                <w:rFonts w:asciiTheme="minorHAnsi" w:hAnsiTheme="minorHAnsi" w:cstheme="minorHAnsi"/>
                <w:b/>
                <w:bCs/>
              </w:rPr>
              <w:t xml:space="preserve">UNIDAD ADMINISTRATIVA RESPONSABLE     </w:t>
            </w:r>
            <w:r w:rsidRPr="00B04DD1">
              <w:rPr>
                <w:rFonts w:asciiTheme="minorHAnsi" w:hAnsiTheme="minorHAnsi" w:cstheme="minorHAnsi"/>
                <w:color w:val="000000"/>
              </w:rPr>
              <w:t xml:space="preserve">    </w:t>
            </w:r>
            <w:r w:rsidR="000C3079" w:rsidRPr="00B04DD1">
              <w:rPr>
                <w:rFonts w:asciiTheme="minorHAnsi" w:hAnsiTheme="minorHAnsi" w:cstheme="minorHAnsi"/>
                <w:color w:val="000000"/>
              </w:rPr>
              <w:t xml:space="preserve">Subdirección de </w:t>
            </w:r>
            <w:r w:rsidR="007836AD" w:rsidRPr="00B04DD1">
              <w:rPr>
                <w:rFonts w:asciiTheme="minorHAnsi" w:hAnsiTheme="minorHAnsi" w:cstheme="minorHAnsi"/>
                <w:color w:val="000000"/>
              </w:rPr>
              <w:t>T</w:t>
            </w:r>
            <w:r w:rsidR="000C3079" w:rsidRPr="00B04DD1">
              <w:rPr>
                <w:rFonts w:asciiTheme="minorHAnsi" w:hAnsiTheme="minorHAnsi" w:cstheme="minorHAnsi"/>
                <w:color w:val="000000"/>
              </w:rPr>
              <w:t xml:space="preserve">ránsito y </w:t>
            </w:r>
            <w:r w:rsidR="007836AD" w:rsidRPr="00B04DD1">
              <w:rPr>
                <w:rFonts w:asciiTheme="minorHAnsi" w:hAnsiTheme="minorHAnsi" w:cstheme="minorHAnsi"/>
                <w:color w:val="000000"/>
              </w:rPr>
              <w:t>V</w:t>
            </w:r>
            <w:r w:rsidR="000C3079" w:rsidRPr="00B04DD1">
              <w:rPr>
                <w:rFonts w:asciiTheme="minorHAnsi" w:hAnsiTheme="minorHAnsi" w:cstheme="minorHAnsi"/>
                <w:color w:val="000000"/>
              </w:rPr>
              <w:t>ialidad</w:t>
            </w:r>
          </w:p>
        </w:tc>
        <w:tc>
          <w:tcPr>
            <w:tcW w:w="431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74F144E" w14:textId="593C7DCF" w:rsidR="000C3079" w:rsidRPr="00B04DD1" w:rsidRDefault="000C3079" w:rsidP="00AD7764">
            <w:pPr>
              <w:rPr>
                <w:rFonts w:asciiTheme="minorHAnsi" w:hAnsiTheme="minorHAnsi" w:cstheme="minorHAnsi"/>
                <w:color w:val="000000"/>
              </w:rPr>
            </w:pPr>
            <w:r w:rsidRPr="00B04DD1">
              <w:rPr>
                <w:rFonts w:asciiTheme="minorHAnsi" w:hAnsiTheme="minorHAnsi" w:cstheme="minorHAnsi"/>
                <w:b/>
                <w:bCs/>
              </w:rPr>
              <w:t xml:space="preserve"> </w:t>
            </w:r>
            <w:r w:rsidR="001B72E9" w:rsidRPr="00B04DD1">
              <w:rPr>
                <w:rFonts w:asciiTheme="minorHAnsi" w:hAnsiTheme="minorHAnsi" w:cstheme="minorHAnsi"/>
                <w:b/>
                <w:bCs/>
              </w:rPr>
              <w:t xml:space="preserve">EJE RECTOR:  </w:t>
            </w:r>
            <w:r w:rsidR="001B72E9" w:rsidRPr="00B04DD1">
              <w:rPr>
                <w:rFonts w:asciiTheme="minorHAnsi" w:hAnsiTheme="minorHAnsi" w:cstheme="minorHAnsi"/>
                <w:color w:val="000000"/>
              </w:rPr>
              <w:t xml:space="preserve">  </w:t>
            </w:r>
            <w:r w:rsidRPr="00B04DD1">
              <w:rPr>
                <w:rFonts w:asciiTheme="minorHAnsi" w:hAnsiTheme="minorHAnsi" w:cstheme="minorHAnsi"/>
                <w:color w:val="000000"/>
              </w:rPr>
              <w:t>Eje 1. Seguridad y Protección Civil</w:t>
            </w:r>
          </w:p>
        </w:tc>
      </w:tr>
      <w:tr w:rsidR="000C3079" w:rsidRPr="001B72E9" w14:paraId="2CA292A0" w14:textId="77777777" w:rsidTr="001B72E9">
        <w:trPr>
          <w:trHeight w:val="172"/>
        </w:trPr>
        <w:tc>
          <w:tcPr>
            <w:tcW w:w="13732"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167BF63F" w14:textId="77777777" w:rsidR="000C3079" w:rsidRPr="00B04DD1" w:rsidRDefault="000C3079" w:rsidP="00AD7764">
            <w:pPr>
              <w:rPr>
                <w:rFonts w:asciiTheme="minorHAnsi" w:hAnsiTheme="minorHAnsi" w:cstheme="minorHAnsi"/>
                <w:b/>
                <w:bCs/>
              </w:rPr>
            </w:pPr>
            <w:r w:rsidRPr="00B04DD1">
              <w:rPr>
                <w:rFonts w:asciiTheme="minorHAnsi" w:hAnsiTheme="minorHAnsi" w:cstheme="minorHAnsi"/>
                <w:b/>
                <w:bCs/>
              </w:rPr>
              <w:t xml:space="preserve">Objetivo Estratégico: </w:t>
            </w:r>
            <w:r w:rsidRPr="00B04DD1">
              <w:rPr>
                <w:rFonts w:asciiTheme="minorHAnsi" w:hAnsiTheme="minorHAnsi" w:cstheme="minorHAnsi"/>
                <w:color w:val="000000"/>
              </w:rPr>
              <w:t xml:space="preserve">  Garantizar la seguridad de todas las personas que habitan y transitan en el territorio Vallartense, generando espacios y entornos seguros, con orden público, cultura de la paz, respeto a los Derechos Humanos, y acciones coordinadas con los tres órdenes de gobierno y la sociedad civil.</w:t>
            </w:r>
          </w:p>
        </w:tc>
      </w:tr>
      <w:tr w:rsidR="000C3079" w:rsidRPr="001B72E9" w14:paraId="45896B91" w14:textId="77777777" w:rsidTr="001B72E9">
        <w:trPr>
          <w:trHeight w:val="172"/>
        </w:trPr>
        <w:tc>
          <w:tcPr>
            <w:tcW w:w="13732" w:type="dxa"/>
            <w:gridSpan w:val="8"/>
            <w:tcBorders>
              <w:top w:val="single" w:sz="4" w:space="0" w:color="auto"/>
              <w:left w:val="single" w:sz="4" w:space="0" w:color="auto"/>
              <w:bottom w:val="single" w:sz="4" w:space="0" w:color="auto"/>
              <w:right w:val="single" w:sz="4" w:space="0" w:color="auto"/>
            </w:tcBorders>
            <w:shd w:val="clear" w:color="auto" w:fill="FFFFFF" w:themeFill="background1"/>
            <w:hideMark/>
          </w:tcPr>
          <w:p w14:paraId="73DFBF64" w14:textId="01A4F099" w:rsidR="000C3079" w:rsidRPr="00B04DD1" w:rsidRDefault="001B72E9" w:rsidP="00AD7764">
            <w:pPr>
              <w:rPr>
                <w:rFonts w:asciiTheme="minorHAnsi" w:hAnsiTheme="minorHAnsi" w:cstheme="minorHAnsi"/>
                <w:b/>
                <w:bCs/>
              </w:rPr>
            </w:pPr>
            <w:r w:rsidRPr="00B04DD1">
              <w:rPr>
                <w:rFonts w:asciiTheme="minorHAnsi" w:hAnsiTheme="minorHAnsi" w:cstheme="minorHAnsi"/>
                <w:b/>
                <w:bCs/>
              </w:rPr>
              <w:t>NOMBRE DEL PROGRAMA PRESUPUESTARIO</w:t>
            </w:r>
            <w:r w:rsidRPr="00B04DD1">
              <w:rPr>
                <w:rFonts w:asciiTheme="minorHAnsi" w:hAnsiTheme="minorHAnsi" w:cstheme="minorHAnsi"/>
              </w:rPr>
              <w:t xml:space="preserve"> </w:t>
            </w:r>
            <w:r w:rsidRPr="00B04DD1">
              <w:rPr>
                <w:rFonts w:asciiTheme="minorHAnsi" w:hAnsiTheme="minorHAnsi" w:cstheme="minorHAnsi"/>
                <w:color w:val="000000"/>
              </w:rPr>
              <w:t xml:space="preserve">       </w:t>
            </w:r>
            <w:r w:rsidR="00612EBD" w:rsidRPr="00B04DD1">
              <w:rPr>
                <w:rFonts w:asciiTheme="minorHAnsi" w:hAnsiTheme="minorHAnsi" w:cstheme="minorHAnsi"/>
                <w:color w:val="000000"/>
              </w:rPr>
              <w:t>Seguridad Vial, Semaforización y Balizamiento en Puerto Vallarta</w:t>
            </w:r>
          </w:p>
          <w:p w14:paraId="69BE532A" w14:textId="77777777" w:rsidR="000C3079" w:rsidRPr="00B04DD1" w:rsidRDefault="000C3079" w:rsidP="00AD7764">
            <w:pPr>
              <w:rPr>
                <w:rFonts w:asciiTheme="minorHAnsi" w:hAnsiTheme="minorHAnsi" w:cstheme="minorHAnsi"/>
                <w:b/>
                <w:bCs/>
              </w:rPr>
            </w:pPr>
          </w:p>
        </w:tc>
      </w:tr>
      <w:tr w:rsidR="000C3079" w:rsidRPr="001B72E9" w14:paraId="7AFC7B94" w14:textId="77777777" w:rsidTr="001B72E9">
        <w:trPr>
          <w:trHeight w:val="172"/>
        </w:trPr>
        <w:tc>
          <w:tcPr>
            <w:tcW w:w="13732" w:type="dxa"/>
            <w:gridSpan w:val="8"/>
            <w:tcBorders>
              <w:top w:val="single" w:sz="4" w:space="0" w:color="auto"/>
              <w:left w:val="single" w:sz="4" w:space="0" w:color="auto"/>
              <w:bottom w:val="single" w:sz="4" w:space="0" w:color="auto"/>
              <w:right w:val="single" w:sz="4" w:space="0" w:color="auto"/>
            </w:tcBorders>
            <w:shd w:val="clear" w:color="auto" w:fill="FFFFFF" w:themeFill="background1"/>
            <w:hideMark/>
          </w:tcPr>
          <w:p w14:paraId="43F07670" w14:textId="4658DDA4" w:rsidR="000C3079" w:rsidRPr="00B04DD1" w:rsidRDefault="001B72E9" w:rsidP="00AD7764">
            <w:pPr>
              <w:rPr>
                <w:rFonts w:asciiTheme="minorHAnsi" w:hAnsiTheme="minorHAnsi" w:cstheme="minorHAnsi"/>
                <w:b/>
                <w:bCs/>
              </w:rPr>
            </w:pPr>
            <w:r w:rsidRPr="00B04DD1">
              <w:rPr>
                <w:rFonts w:asciiTheme="minorHAnsi" w:hAnsiTheme="minorHAnsi" w:cstheme="minorHAnsi"/>
                <w:b/>
                <w:bCs/>
              </w:rPr>
              <w:t xml:space="preserve">PROPÓSITO. </w:t>
            </w:r>
            <w:r w:rsidRPr="00B04DD1">
              <w:rPr>
                <w:rFonts w:asciiTheme="minorHAnsi" w:hAnsiTheme="minorHAnsi" w:cstheme="minorHAnsi"/>
              </w:rPr>
              <w:t xml:space="preserve"> </w:t>
            </w:r>
            <w:r w:rsidRPr="00B04DD1">
              <w:rPr>
                <w:rFonts w:asciiTheme="minorHAnsi" w:hAnsiTheme="minorHAnsi" w:cstheme="minorHAnsi"/>
                <w:color w:val="000000"/>
              </w:rPr>
              <w:t xml:space="preserve">  </w:t>
            </w:r>
            <w:r w:rsidR="000C3079" w:rsidRPr="00B04DD1">
              <w:rPr>
                <w:rFonts w:asciiTheme="minorHAnsi" w:hAnsiTheme="minorHAnsi" w:cstheme="minorHAnsi"/>
                <w:color w:val="000000"/>
              </w:rPr>
              <w:t>Puerto Vallarta cuenta con acciones para la seguridad vial</w:t>
            </w:r>
          </w:p>
        </w:tc>
      </w:tr>
      <w:tr w:rsidR="000C3079" w:rsidRPr="001B72E9" w14:paraId="6718078F" w14:textId="77777777" w:rsidTr="001B72E9">
        <w:trPr>
          <w:trHeight w:val="172"/>
        </w:trPr>
        <w:tc>
          <w:tcPr>
            <w:tcW w:w="9493" w:type="dxa"/>
            <w:gridSpan w:val="6"/>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31DD540" w14:textId="77777777" w:rsidR="000C3079" w:rsidRPr="00B04DD1" w:rsidRDefault="000C3079" w:rsidP="00AD7764">
            <w:pPr>
              <w:rPr>
                <w:rFonts w:asciiTheme="minorHAnsi" w:hAnsiTheme="minorHAnsi" w:cstheme="minorHAnsi"/>
                <w:b/>
                <w:bCs/>
              </w:rPr>
            </w:pPr>
            <w:r w:rsidRPr="00B04DD1">
              <w:rPr>
                <w:rFonts w:asciiTheme="minorHAnsi" w:hAnsiTheme="minorHAnsi" w:cstheme="minorHAnsi"/>
              </w:rPr>
              <w:t xml:space="preserve">                                      </w:t>
            </w:r>
            <w:r w:rsidRPr="00B04DD1">
              <w:rPr>
                <w:rFonts w:asciiTheme="minorHAnsi" w:hAnsiTheme="minorHAnsi" w:cstheme="minorHAnsi"/>
                <w:b/>
                <w:bCs/>
              </w:rPr>
              <w:t>DESGLOSE DE PROGRAMAS:</w:t>
            </w:r>
          </w:p>
        </w:tc>
        <w:tc>
          <w:tcPr>
            <w:tcW w:w="2126"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A8AD515" w14:textId="77777777" w:rsidR="000C3079" w:rsidRPr="00B04DD1" w:rsidRDefault="000C3079" w:rsidP="00AD7764">
            <w:pPr>
              <w:jc w:val="center"/>
              <w:rPr>
                <w:rFonts w:asciiTheme="minorHAnsi" w:hAnsiTheme="minorHAnsi" w:cstheme="minorHAnsi"/>
                <w:b/>
                <w:bCs/>
              </w:rPr>
            </w:pPr>
            <w:r w:rsidRPr="00B04DD1">
              <w:rPr>
                <w:rFonts w:asciiTheme="minorHAnsi" w:hAnsiTheme="minorHAnsi" w:cstheme="minorHAnsi"/>
                <w:b/>
                <w:bCs/>
              </w:rPr>
              <w:t>PRESUPUESTO</w:t>
            </w:r>
          </w:p>
        </w:tc>
        <w:tc>
          <w:tcPr>
            <w:tcW w:w="2113"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B1D88DA" w14:textId="77777777" w:rsidR="000C3079" w:rsidRPr="001B72E9" w:rsidRDefault="000C3079" w:rsidP="00AD7764">
            <w:pPr>
              <w:rPr>
                <w:rFonts w:ascii="Montserrat" w:hAnsi="Montserrat" w:cstheme="minorHAnsi"/>
              </w:rPr>
            </w:pPr>
            <w:r w:rsidRPr="001B72E9">
              <w:rPr>
                <w:rFonts w:ascii="Montserrat" w:hAnsi="Montserrat" w:cstheme="minorHAnsi"/>
              </w:rPr>
              <w:t xml:space="preserve">            </w:t>
            </w:r>
          </w:p>
        </w:tc>
      </w:tr>
      <w:tr w:rsidR="000C3079" w:rsidRPr="001B72E9" w14:paraId="755DB7CE" w14:textId="77777777" w:rsidTr="001B72E9">
        <w:trPr>
          <w:trHeight w:val="502"/>
        </w:trPr>
        <w:tc>
          <w:tcPr>
            <w:tcW w:w="562" w:type="dxa"/>
            <w:tcBorders>
              <w:top w:val="single" w:sz="4" w:space="0" w:color="auto"/>
              <w:left w:val="single" w:sz="4" w:space="0" w:color="auto"/>
              <w:bottom w:val="single" w:sz="4" w:space="0" w:color="auto"/>
              <w:right w:val="single" w:sz="4" w:space="0" w:color="auto"/>
            </w:tcBorders>
            <w:hideMark/>
          </w:tcPr>
          <w:p w14:paraId="1FE6D63D" w14:textId="5E8A10A8" w:rsidR="000C3079" w:rsidRPr="00B04DD1" w:rsidRDefault="000C3079" w:rsidP="001B72E9">
            <w:pPr>
              <w:jc w:val="center"/>
              <w:rPr>
                <w:rFonts w:asciiTheme="minorHAnsi" w:hAnsiTheme="minorHAnsi" w:cstheme="minorHAnsi"/>
              </w:rPr>
            </w:pPr>
            <w:r w:rsidRPr="00B04DD1">
              <w:rPr>
                <w:rFonts w:asciiTheme="minorHAnsi" w:hAnsiTheme="minorHAnsi" w:cstheme="minorHAnsi"/>
              </w:rPr>
              <w:t>No</w:t>
            </w:r>
          </w:p>
        </w:tc>
        <w:tc>
          <w:tcPr>
            <w:tcW w:w="2694" w:type="dxa"/>
            <w:tcBorders>
              <w:top w:val="single" w:sz="4" w:space="0" w:color="auto"/>
              <w:left w:val="single" w:sz="4" w:space="0" w:color="auto"/>
              <w:bottom w:val="single" w:sz="4" w:space="0" w:color="auto"/>
              <w:right w:val="single" w:sz="4" w:space="0" w:color="auto"/>
            </w:tcBorders>
            <w:hideMark/>
          </w:tcPr>
          <w:p w14:paraId="75B59B1A" w14:textId="3DA171C3" w:rsidR="000C3079" w:rsidRPr="00B04DD1" w:rsidRDefault="001B72E9" w:rsidP="00AD7764">
            <w:pPr>
              <w:jc w:val="center"/>
              <w:rPr>
                <w:rFonts w:asciiTheme="minorHAnsi" w:hAnsiTheme="minorHAnsi" w:cstheme="minorHAnsi"/>
                <w:b/>
                <w:bCs/>
              </w:rPr>
            </w:pPr>
            <w:r w:rsidRPr="00B04DD1">
              <w:rPr>
                <w:rFonts w:asciiTheme="minorHAnsi" w:hAnsiTheme="minorHAnsi" w:cstheme="minorHAnsi"/>
                <w:b/>
                <w:bCs/>
              </w:rPr>
              <w:t>COMPONENTE</w:t>
            </w:r>
          </w:p>
        </w:tc>
        <w:tc>
          <w:tcPr>
            <w:tcW w:w="3888" w:type="dxa"/>
            <w:tcBorders>
              <w:top w:val="single" w:sz="4" w:space="0" w:color="auto"/>
              <w:left w:val="single" w:sz="4" w:space="0" w:color="auto"/>
              <w:bottom w:val="single" w:sz="4" w:space="0" w:color="auto"/>
              <w:right w:val="single" w:sz="4" w:space="0" w:color="auto"/>
            </w:tcBorders>
            <w:hideMark/>
          </w:tcPr>
          <w:p w14:paraId="530C3672" w14:textId="1AEB4C27" w:rsidR="000C3079" w:rsidRPr="00B04DD1" w:rsidRDefault="001B72E9" w:rsidP="00AD7764">
            <w:pPr>
              <w:jc w:val="center"/>
              <w:rPr>
                <w:rFonts w:asciiTheme="minorHAnsi" w:hAnsiTheme="minorHAnsi" w:cstheme="minorHAnsi"/>
                <w:b/>
                <w:bCs/>
              </w:rPr>
            </w:pPr>
            <w:r w:rsidRPr="00B04DD1">
              <w:rPr>
                <w:rFonts w:asciiTheme="minorHAnsi" w:hAnsiTheme="minorHAnsi" w:cstheme="minorHAnsi"/>
                <w:b/>
                <w:bCs/>
              </w:rPr>
              <w:t>INDICADOR</w:t>
            </w:r>
          </w:p>
        </w:tc>
        <w:tc>
          <w:tcPr>
            <w:tcW w:w="1356" w:type="dxa"/>
            <w:tcBorders>
              <w:top w:val="single" w:sz="4" w:space="0" w:color="auto"/>
              <w:left w:val="single" w:sz="4" w:space="0" w:color="auto"/>
              <w:bottom w:val="single" w:sz="4" w:space="0" w:color="auto"/>
              <w:right w:val="single" w:sz="4" w:space="0" w:color="auto"/>
            </w:tcBorders>
            <w:hideMark/>
          </w:tcPr>
          <w:p w14:paraId="169192F3" w14:textId="4272532E" w:rsidR="000C3079" w:rsidRPr="00B04DD1" w:rsidRDefault="001B72E9" w:rsidP="00AD7764">
            <w:pPr>
              <w:jc w:val="center"/>
              <w:rPr>
                <w:rFonts w:asciiTheme="minorHAnsi" w:hAnsiTheme="minorHAnsi" w:cstheme="minorHAnsi"/>
                <w:b/>
                <w:bCs/>
              </w:rPr>
            </w:pPr>
            <w:r w:rsidRPr="00B04DD1">
              <w:rPr>
                <w:rFonts w:asciiTheme="minorHAnsi" w:hAnsiTheme="minorHAnsi" w:cstheme="minorHAnsi"/>
                <w:b/>
                <w:bCs/>
              </w:rPr>
              <w:t>UNIDAD DE MEDIDA</w:t>
            </w:r>
          </w:p>
        </w:tc>
        <w:tc>
          <w:tcPr>
            <w:tcW w:w="993" w:type="dxa"/>
            <w:gridSpan w:val="2"/>
            <w:tcBorders>
              <w:top w:val="single" w:sz="4" w:space="0" w:color="auto"/>
              <w:left w:val="single" w:sz="4" w:space="0" w:color="auto"/>
              <w:bottom w:val="single" w:sz="4" w:space="0" w:color="auto"/>
              <w:right w:val="single" w:sz="4" w:space="0" w:color="auto"/>
            </w:tcBorders>
            <w:hideMark/>
          </w:tcPr>
          <w:p w14:paraId="69BF3E74" w14:textId="17E08932" w:rsidR="000C3079" w:rsidRPr="00B04DD1" w:rsidRDefault="001B72E9" w:rsidP="00AD7764">
            <w:pPr>
              <w:jc w:val="center"/>
              <w:rPr>
                <w:rFonts w:asciiTheme="minorHAnsi" w:hAnsiTheme="minorHAnsi" w:cstheme="minorHAnsi"/>
                <w:b/>
                <w:bCs/>
              </w:rPr>
            </w:pPr>
            <w:r w:rsidRPr="00B04DD1">
              <w:rPr>
                <w:rFonts w:asciiTheme="minorHAnsi" w:hAnsiTheme="minorHAnsi" w:cstheme="minorHAnsi"/>
                <w:b/>
                <w:bCs/>
              </w:rPr>
              <w:t>META</w:t>
            </w:r>
          </w:p>
        </w:tc>
        <w:tc>
          <w:tcPr>
            <w:tcW w:w="2126" w:type="dxa"/>
            <w:tcBorders>
              <w:top w:val="single" w:sz="4" w:space="0" w:color="auto"/>
              <w:left w:val="single" w:sz="4" w:space="0" w:color="auto"/>
              <w:bottom w:val="single" w:sz="4" w:space="0" w:color="auto"/>
              <w:right w:val="single" w:sz="4" w:space="0" w:color="auto"/>
            </w:tcBorders>
            <w:hideMark/>
          </w:tcPr>
          <w:p w14:paraId="68CBE199" w14:textId="43EF6DDF" w:rsidR="000C3079" w:rsidRPr="00B04DD1" w:rsidRDefault="001B72E9" w:rsidP="00AD7764">
            <w:pPr>
              <w:jc w:val="center"/>
              <w:rPr>
                <w:rFonts w:asciiTheme="minorHAnsi" w:hAnsiTheme="minorHAnsi" w:cstheme="minorHAnsi"/>
                <w:b/>
                <w:bCs/>
              </w:rPr>
            </w:pPr>
            <w:r w:rsidRPr="00B04DD1">
              <w:rPr>
                <w:rFonts w:asciiTheme="minorHAnsi" w:hAnsiTheme="minorHAnsi" w:cstheme="minorHAnsi"/>
                <w:b/>
                <w:bCs/>
              </w:rPr>
              <w:t>MONTO APROBADO</w:t>
            </w:r>
          </w:p>
        </w:tc>
        <w:tc>
          <w:tcPr>
            <w:tcW w:w="2113" w:type="dxa"/>
            <w:tcBorders>
              <w:top w:val="single" w:sz="4" w:space="0" w:color="auto"/>
              <w:left w:val="single" w:sz="4" w:space="0" w:color="auto"/>
              <w:bottom w:val="single" w:sz="4" w:space="0" w:color="auto"/>
              <w:right w:val="single" w:sz="4" w:space="0" w:color="auto"/>
            </w:tcBorders>
          </w:tcPr>
          <w:p w14:paraId="709A9547" w14:textId="46DA423F" w:rsidR="000C3079" w:rsidRPr="001B72E9" w:rsidRDefault="001B72E9" w:rsidP="00AD7764">
            <w:pPr>
              <w:jc w:val="center"/>
              <w:rPr>
                <w:rFonts w:ascii="Montserrat" w:hAnsi="Montserrat" w:cstheme="minorHAnsi"/>
                <w:b/>
                <w:bCs/>
              </w:rPr>
            </w:pPr>
            <w:r w:rsidRPr="001B72E9">
              <w:rPr>
                <w:rFonts w:ascii="Montserrat" w:hAnsi="Montserrat" w:cstheme="minorHAnsi"/>
                <w:b/>
                <w:bCs/>
              </w:rPr>
              <w:t>COMENTARIOS</w:t>
            </w:r>
          </w:p>
        </w:tc>
      </w:tr>
      <w:tr w:rsidR="000C3079" w:rsidRPr="001B72E9" w14:paraId="40284175" w14:textId="77777777" w:rsidTr="001B72E9">
        <w:tblPrEx>
          <w:tblCellMar>
            <w:left w:w="70" w:type="dxa"/>
            <w:right w:w="70" w:type="dxa"/>
          </w:tblCellMar>
        </w:tblPrEx>
        <w:trPr>
          <w:trHeight w:val="480"/>
        </w:trPr>
        <w:tc>
          <w:tcPr>
            <w:tcW w:w="562" w:type="dxa"/>
            <w:tcBorders>
              <w:top w:val="single" w:sz="4" w:space="0" w:color="auto"/>
              <w:left w:val="single" w:sz="4" w:space="0" w:color="auto"/>
              <w:bottom w:val="single" w:sz="2" w:space="0" w:color="auto"/>
              <w:right w:val="single" w:sz="4" w:space="0" w:color="auto"/>
            </w:tcBorders>
          </w:tcPr>
          <w:p w14:paraId="27615326" w14:textId="77777777" w:rsidR="000C3079" w:rsidRPr="00B04DD1" w:rsidRDefault="000C3079" w:rsidP="001B72E9">
            <w:pPr>
              <w:jc w:val="center"/>
              <w:rPr>
                <w:rFonts w:asciiTheme="minorHAnsi" w:hAnsiTheme="minorHAnsi" w:cstheme="minorHAnsi"/>
              </w:rPr>
            </w:pPr>
            <w:r w:rsidRPr="00B04DD1">
              <w:rPr>
                <w:rFonts w:asciiTheme="minorHAnsi" w:hAnsiTheme="minorHAnsi" w:cstheme="minorHAnsi"/>
              </w:rPr>
              <w:t>1</w:t>
            </w:r>
          </w:p>
        </w:tc>
        <w:tc>
          <w:tcPr>
            <w:tcW w:w="2694" w:type="dxa"/>
            <w:tcBorders>
              <w:top w:val="single" w:sz="4" w:space="0" w:color="auto"/>
              <w:left w:val="single" w:sz="4" w:space="0" w:color="auto"/>
              <w:bottom w:val="single" w:sz="2" w:space="0" w:color="auto"/>
              <w:right w:val="single" w:sz="4" w:space="0" w:color="auto"/>
            </w:tcBorders>
            <w:vAlign w:val="center"/>
          </w:tcPr>
          <w:p w14:paraId="5BBF8F47" w14:textId="36413D70" w:rsidR="000C3079" w:rsidRPr="00B04DD1" w:rsidRDefault="000C3079" w:rsidP="00AD7764">
            <w:pPr>
              <w:jc w:val="both"/>
              <w:rPr>
                <w:rFonts w:asciiTheme="minorHAnsi" w:hAnsiTheme="minorHAnsi" w:cstheme="minorHAnsi"/>
                <w:color w:val="000000"/>
              </w:rPr>
            </w:pPr>
            <w:r w:rsidRPr="00B04DD1">
              <w:rPr>
                <w:rFonts w:asciiTheme="minorHAnsi" w:hAnsiTheme="minorHAnsi" w:cstheme="minorHAnsi"/>
                <w:color w:val="000000"/>
              </w:rPr>
              <w:t>Servicio</w:t>
            </w:r>
            <w:r w:rsidR="007836AD" w:rsidRPr="00B04DD1">
              <w:rPr>
                <w:rFonts w:asciiTheme="minorHAnsi" w:hAnsiTheme="minorHAnsi" w:cstheme="minorHAnsi"/>
                <w:color w:val="000000"/>
              </w:rPr>
              <w:t xml:space="preserve">s </w:t>
            </w:r>
            <w:r w:rsidRPr="00B04DD1">
              <w:rPr>
                <w:rFonts w:asciiTheme="minorHAnsi" w:hAnsiTheme="minorHAnsi" w:cstheme="minorHAnsi"/>
                <w:color w:val="000000"/>
              </w:rPr>
              <w:t xml:space="preserve">o Actividades de la </w:t>
            </w:r>
            <w:r w:rsidR="007836AD" w:rsidRPr="00B04DD1">
              <w:rPr>
                <w:rFonts w:asciiTheme="minorHAnsi" w:hAnsiTheme="minorHAnsi" w:cstheme="minorHAnsi"/>
                <w:color w:val="000000"/>
              </w:rPr>
              <w:t>P</w:t>
            </w:r>
            <w:r w:rsidRPr="00B04DD1">
              <w:rPr>
                <w:rFonts w:asciiTheme="minorHAnsi" w:hAnsiTheme="minorHAnsi" w:cstheme="minorHAnsi"/>
                <w:color w:val="000000"/>
              </w:rPr>
              <w:t xml:space="preserve">olicía </w:t>
            </w:r>
            <w:r w:rsidR="007836AD" w:rsidRPr="00B04DD1">
              <w:rPr>
                <w:rFonts w:asciiTheme="minorHAnsi" w:hAnsiTheme="minorHAnsi" w:cstheme="minorHAnsi"/>
                <w:color w:val="000000"/>
              </w:rPr>
              <w:t>V</w:t>
            </w:r>
            <w:r w:rsidRPr="00B04DD1">
              <w:rPr>
                <w:rFonts w:asciiTheme="minorHAnsi" w:hAnsiTheme="minorHAnsi" w:cstheme="minorHAnsi"/>
                <w:color w:val="000000"/>
              </w:rPr>
              <w:t xml:space="preserve">ial </w:t>
            </w:r>
          </w:p>
        </w:tc>
        <w:tc>
          <w:tcPr>
            <w:tcW w:w="3888" w:type="dxa"/>
            <w:tcBorders>
              <w:top w:val="single" w:sz="4" w:space="0" w:color="auto"/>
              <w:left w:val="single" w:sz="4" w:space="0" w:color="auto"/>
              <w:bottom w:val="single" w:sz="2" w:space="0" w:color="auto"/>
              <w:right w:val="single" w:sz="4" w:space="0" w:color="auto"/>
            </w:tcBorders>
          </w:tcPr>
          <w:p w14:paraId="5EE872A7" w14:textId="457258B2" w:rsidR="000C3079" w:rsidRPr="00B04DD1" w:rsidRDefault="000C3079" w:rsidP="00AD7764">
            <w:pPr>
              <w:jc w:val="both"/>
              <w:rPr>
                <w:rFonts w:asciiTheme="minorHAnsi" w:hAnsiTheme="minorHAnsi" w:cstheme="minorHAnsi"/>
                <w:color w:val="000000"/>
              </w:rPr>
            </w:pPr>
            <w:r w:rsidRPr="00B04DD1">
              <w:rPr>
                <w:rFonts w:asciiTheme="minorHAnsi" w:hAnsiTheme="minorHAnsi" w:cstheme="minorHAnsi"/>
                <w:color w:val="000000"/>
              </w:rPr>
              <w:t>Número de actividades realizada</w:t>
            </w:r>
            <w:r w:rsidR="007836AD" w:rsidRPr="00B04DD1">
              <w:rPr>
                <w:rFonts w:asciiTheme="minorHAnsi" w:hAnsiTheme="minorHAnsi" w:cstheme="minorHAnsi"/>
                <w:color w:val="000000"/>
              </w:rPr>
              <w:t>s</w:t>
            </w:r>
            <w:r w:rsidRPr="00B04DD1">
              <w:rPr>
                <w:rFonts w:asciiTheme="minorHAnsi" w:hAnsiTheme="minorHAnsi" w:cstheme="minorHAnsi"/>
                <w:color w:val="000000"/>
              </w:rPr>
              <w:t xml:space="preserve"> por la </w:t>
            </w:r>
            <w:r w:rsidR="007836AD" w:rsidRPr="00B04DD1">
              <w:rPr>
                <w:rFonts w:asciiTheme="minorHAnsi" w:hAnsiTheme="minorHAnsi" w:cstheme="minorHAnsi"/>
                <w:color w:val="000000"/>
              </w:rPr>
              <w:t>P</w:t>
            </w:r>
            <w:r w:rsidRPr="00B04DD1">
              <w:rPr>
                <w:rFonts w:asciiTheme="minorHAnsi" w:hAnsiTheme="minorHAnsi" w:cstheme="minorHAnsi"/>
                <w:color w:val="000000"/>
              </w:rPr>
              <w:t xml:space="preserve">olicía </w:t>
            </w:r>
            <w:r w:rsidR="007836AD" w:rsidRPr="00B04DD1">
              <w:rPr>
                <w:rFonts w:asciiTheme="minorHAnsi" w:hAnsiTheme="minorHAnsi" w:cstheme="minorHAnsi"/>
                <w:color w:val="000000"/>
              </w:rPr>
              <w:t>V</w:t>
            </w:r>
            <w:r w:rsidRPr="00B04DD1">
              <w:rPr>
                <w:rFonts w:asciiTheme="minorHAnsi" w:hAnsiTheme="minorHAnsi" w:cstheme="minorHAnsi"/>
                <w:color w:val="000000"/>
              </w:rPr>
              <w:t>ial</w:t>
            </w:r>
          </w:p>
        </w:tc>
        <w:tc>
          <w:tcPr>
            <w:tcW w:w="1356" w:type="dxa"/>
            <w:tcBorders>
              <w:top w:val="single" w:sz="4" w:space="0" w:color="auto"/>
              <w:left w:val="single" w:sz="4" w:space="0" w:color="auto"/>
              <w:bottom w:val="single" w:sz="2" w:space="0" w:color="auto"/>
              <w:right w:val="single" w:sz="4" w:space="0" w:color="auto"/>
            </w:tcBorders>
          </w:tcPr>
          <w:p w14:paraId="16836509" w14:textId="77777777" w:rsidR="000C3079" w:rsidRPr="00B04DD1" w:rsidRDefault="000C3079" w:rsidP="00AD7764">
            <w:pPr>
              <w:jc w:val="center"/>
              <w:rPr>
                <w:rFonts w:asciiTheme="minorHAnsi" w:hAnsiTheme="minorHAnsi" w:cstheme="minorHAnsi"/>
              </w:rPr>
            </w:pPr>
            <w:r w:rsidRPr="00B04DD1">
              <w:rPr>
                <w:rFonts w:asciiTheme="minorHAnsi" w:hAnsiTheme="minorHAnsi" w:cstheme="minorHAnsi"/>
              </w:rPr>
              <w:t>promedio</w:t>
            </w:r>
          </w:p>
        </w:tc>
        <w:tc>
          <w:tcPr>
            <w:tcW w:w="993" w:type="dxa"/>
            <w:gridSpan w:val="2"/>
            <w:tcBorders>
              <w:top w:val="single" w:sz="4" w:space="0" w:color="auto"/>
              <w:left w:val="single" w:sz="4" w:space="0" w:color="auto"/>
              <w:bottom w:val="single" w:sz="4" w:space="0" w:color="auto"/>
              <w:right w:val="single" w:sz="4" w:space="0" w:color="auto"/>
            </w:tcBorders>
          </w:tcPr>
          <w:p w14:paraId="49C7C11E" w14:textId="77777777" w:rsidR="000C3079" w:rsidRPr="00B04DD1" w:rsidRDefault="000C3079" w:rsidP="00AD7764">
            <w:pPr>
              <w:jc w:val="center"/>
              <w:rPr>
                <w:rFonts w:asciiTheme="minorHAnsi" w:hAnsiTheme="minorHAnsi" w:cstheme="minorHAnsi"/>
              </w:rPr>
            </w:pPr>
            <w:r w:rsidRPr="00B04DD1">
              <w:rPr>
                <w:rFonts w:asciiTheme="minorHAnsi" w:hAnsiTheme="minorHAnsi" w:cstheme="minorHAnsi"/>
              </w:rPr>
              <w:t>90%</w:t>
            </w:r>
          </w:p>
        </w:tc>
        <w:tc>
          <w:tcPr>
            <w:tcW w:w="2126" w:type="dxa"/>
            <w:tcBorders>
              <w:top w:val="single" w:sz="4" w:space="0" w:color="auto"/>
              <w:left w:val="single" w:sz="4" w:space="0" w:color="auto"/>
              <w:bottom w:val="single" w:sz="4" w:space="0" w:color="auto"/>
              <w:right w:val="single" w:sz="4" w:space="0" w:color="auto"/>
            </w:tcBorders>
          </w:tcPr>
          <w:p w14:paraId="0F48743E" w14:textId="6A30D963" w:rsidR="000C3079" w:rsidRPr="00B04DD1" w:rsidRDefault="001B72E9" w:rsidP="00AD7764">
            <w:pPr>
              <w:rPr>
                <w:rFonts w:asciiTheme="minorHAnsi" w:hAnsiTheme="minorHAnsi" w:cstheme="minorHAnsi"/>
              </w:rPr>
            </w:pPr>
            <w:r w:rsidRPr="00B04DD1">
              <w:rPr>
                <w:rFonts w:asciiTheme="minorHAnsi" w:hAnsiTheme="minorHAnsi" w:cstheme="minorHAnsi"/>
              </w:rPr>
              <w:t>$ 21,025,000.00</w:t>
            </w:r>
          </w:p>
        </w:tc>
        <w:tc>
          <w:tcPr>
            <w:tcW w:w="2113" w:type="dxa"/>
            <w:tcBorders>
              <w:top w:val="single" w:sz="4" w:space="0" w:color="auto"/>
              <w:left w:val="single" w:sz="4" w:space="0" w:color="auto"/>
              <w:bottom w:val="single" w:sz="4" w:space="0" w:color="auto"/>
              <w:right w:val="single" w:sz="4" w:space="0" w:color="auto"/>
            </w:tcBorders>
          </w:tcPr>
          <w:p w14:paraId="69A027EB" w14:textId="77777777" w:rsidR="000C3079" w:rsidRPr="001B72E9" w:rsidRDefault="000C3079" w:rsidP="00AD7764">
            <w:pPr>
              <w:rPr>
                <w:rFonts w:ascii="Montserrat" w:hAnsi="Montserrat" w:cstheme="minorHAnsi"/>
              </w:rPr>
            </w:pPr>
          </w:p>
        </w:tc>
      </w:tr>
      <w:tr w:rsidR="000C3079" w:rsidRPr="001B72E9" w14:paraId="5C53083B" w14:textId="77777777" w:rsidTr="00155D1F">
        <w:tblPrEx>
          <w:tblCellMar>
            <w:left w:w="70" w:type="dxa"/>
            <w:right w:w="70" w:type="dxa"/>
          </w:tblCellMar>
        </w:tblPrEx>
        <w:trPr>
          <w:trHeight w:val="480"/>
        </w:trPr>
        <w:tc>
          <w:tcPr>
            <w:tcW w:w="562" w:type="dxa"/>
            <w:tcBorders>
              <w:top w:val="single" w:sz="2" w:space="0" w:color="auto"/>
              <w:left w:val="single" w:sz="2" w:space="0" w:color="auto"/>
              <w:bottom w:val="single" w:sz="2" w:space="0" w:color="auto"/>
              <w:right w:val="single" w:sz="2" w:space="0" w:color="auto"/>
            </w:tcBorders>
          </w:tcPr>
          <w:p w14:paraId="6363EC3C" w14:textId="77777777" w:rsidR="000C3079" w:rsidRPr="00B04DD1" w:rsidRDefault="000C3079" w:rsidP="001B72E9">
            <w:pPr>
              <w:jc w:val="center"/>
              <w:rPr>
                <w:rFonts w:asciiTheme="minorHAnsi" w:hAnsiTheme="minorHAnsi" w:cstheme="minorHAnsi"/>
              </w:rPr>
            </w:pPr>
            <w:r w:rsidRPr="00B04DD1">
              <w:rPr>
                <w:rFonts w:asciiTheme="minorHAnsi" w:hAnsiTheme="minorHAnsi" w:cstheme="minorHAnsi"/>
              </w:rPr>
              <w:t>2</w:t>
            </w:r>
          </w:p>
        </w:tc>
        <w:tc>
          <w:tcPr>
            <w:tcW w:w="2694" w:type="dxa"/>
            <w:tcBorders>
              <w:top w:val="single" w:sz="2" w:space="0" w:color="auto"/>
              <w:left w:val="single" w:sz="2" w:space="0" w:color="auto"/>
              <w:bottom w:val="single" w:sz="2" w:space="0" w:color="auto"/>
              <w:right w:val="single" w:sz="2" w:space="0" w:color="auto"/>
            </w:tcBorders>
            <w:vAlign w:val="center"/>
          </w:tcPr>
          <w:p w14:paraId="0B6AA59F" w14:textId="779D1C10" w:rsidR="000C3079" w:rsidRPr="00B04DD1" w:rsidRDefault="000C3079" w:rsidP="001B72E9">
            <w:pPr>
              <w:rPr>
                <w:rFonts w:asciiTheme="minorHAnsi" w:hAnsiTheme="minorHAnsi" w:cstheme="minorHAnsi"/>
                <w:color w:val="000000"/>
              </w:rPr>
            </w:pPr>
            <w:r w:rsidRPr="00B04DD1">
              <w:rPr>
                <w:rFonts w:asciiTheme="minorHAnsi" w:hAnsiTheme="minorHAnsi" w:cstheme="minorHAnsi"/>
                <w:color w:val="000000"/>
              </w:rPr>
              <w:t xml:space="preserve">Servicios del departamento de </w:t>
            </w:r>
            <w:r w:rsidR="007836AD" w:rsidRPr="00B04DD1">
              <w:rPr>
                <w:rFonts w:asciiTheme="minorHAnsi" w:hAnsiTheme="minorHAnsi" w:cstheme="minorHAnsi"/>
                <w:color w:val="000000"/>
              </w:rPr>
              <w:t>B</w:t>
            </w:r>
            <w:r w:rsidRPr="00B04DD1">
              <w:rPr>
                <w:rFonts w:asciiTheme="minorHAnsi" w:hAnsiTheme="minorHAnsi" w:cstheme="minorHAnsi"/>
                <w:color w:val="000000"/>
              </w:rPr>
              <w:t>alizamiento</w:t>
            </w:r>
          </w:p>
        </w:tc>
        <w:tc>
          <w:tcPr>
            <w:tcW w:w="3888" w:type="dxa"/>
            <w:tcBorders>
              <w:top w:val="single" w:sz="2" w:space="0" w:color="auto"/>
              <w:left w:val="single" w:sz="2" w:space="0" w:color="auto"/>
              <w:bottom w:val="single" w:sz="2" w:space="0" w:color="auto"/>
              <w:right w:val="single" w:sz="2" w:space="0" w:color="auto"/>
            </w:tcBorders>
          </w:tcPr>
          <w:p w14:paraId="156086DA" w14:textId="7F2D5780" w:rsidR="000C3079" w:rsidRPr="00B04DD1" w:rsidRDefault="000C3079" w:rsidP="00AD7764">
            <w:pPr>
              <w:jc w:val="both"/>
              <w:rPr>
                <w:rFonts w:asciiTheme="minorHAnsi" w:hAnsiTheme="minorHAnsi" w:cstheme="minorHAnsi"/>
                <w:color w:val="000000"/>
              </w:rPr>
            </w:pPr>
            <w:r w:rsidRPr="00B04DD1">
              <w:rPr>
                <w:rFonts w:asciiTheme="minorHAnsi" w:hAnsiTheme="minorHAnsi" w:cstheme="minorHAnsi"/>
                <w:color w:val="000000"/>
              </w:rPr>
              <w:t>Número de actividades realizada</w:t>
            </w:r>
            <w:r w:rsidR="007836AD" w:rsidRPr="00B04DD1">
              <w:rPr>
                <w:rFonts w:asciiTheme="minorHAnsi" w:hAnsiTheme="minorHAnsi" w:cstheme="minorHAnsi"/>
                <w:color w:val="000000"/>
              </w:rPr>
              <w:t>s</w:t>
            </w:r>
            <w:r w:rsidRPr="00B04DD1">
              <w:rPr>
                <w:rFonts w:asciiTheme="minorHAnsi" w:hAnsiTheme="minorHAnsi" w:cstheme="minorHAnsi"/>
                <w:color w:val="000000"/>
              </w:rPr>
              <w:t xml:space="preserve"> por el departamento de </w:t>
            </w:r>
            <w:r w:rsidR="007836AD" w:rsidRPr="00B04DD1">
              <w:rPr>
                <w:rFonts w:asciiTheme="minorHAnsi" w:hAnsiTheme="minorHAnsi" w:cstheme="minorHAnsi"/>
                <w:color w:val="000000"/>
              </w:rPr>
              <w:t>B</w:t>
            </w:r>
            <w:r w:rsidRPr="00B04DD1">
              <w:rPr>
                <w:rFonts w:asciiTheme="minorHAnsi" w:hAnsiTheme="minorHAnsi" w:cstheme="minorHAnsi"/>
                <w:color w:val="000000"/>
              </w:rPr>
              <w:t>alizamiento</w:t>
            </w:r>
          </w:p>
        </w:tc>
        <w:tc>
          <w:tcPr>
            <w:tcW w:w="1356" w:type="dxa"/>
            <w:tcBorders>
              <w:top w:val="single" w:sz="2" w:space="0" w:color="auto"/>
              <w:left w:val="single" w:sz="2" w:space="0" w:color="auto"/>
              <w:bottom w:val="single" w:sz="2" w:space="0" w:color="auto"/>
              <w:right w:val="single" w:sz="2" w:space="0" w:color="auto"/>
            </w:tcBorders>
          </w:tcPr>
          <w:p w14:paraId="3322149D" w14:textId="77777777" w:rsidR="000C3079" w:rsidRPr="00B04DD1" w:rsidRDefault="000C3079" w:rsidP="00AD7764">
            <w:pPr>
              <w:jc w:val="center"/>
              <w:rPr>
                <w:rFonts w:asciiTheme="minorHAnsi" w:hAnsiTheme="minorHAnsi" w:cstheme="minorHAnsi"/>
              </w:rPr>
            </w:pPr>
            <w:r w:rsidRPr="00B04DD1">
              <w:rPr>
                <w:rFonts w:asciiTheme="minorHAnsi" w:hAnsiTheme="minorHAnsi" w:cstheme="minorHAnsi"/>
              </w:rPr>
              <w:t>promedio</w:t>
            </w:r>
          </w:p>
        </w:tc>
        <w:tc>
          <w:tcPr>
            <w:tcW w:w="993" w:type="dxa"/>
            <w:gridSpan w:val="2"/>
            <w:tcBorders>
              <w:top w:val="single" w:sz="4" w:space="0" w:color="auto"/>
              <w:left w:val="single" w:sz="2" w:space="0" w:color="auto"/>
              <w:bottom w:val="single" w:sz="4" w:space="0" w:color="auto"/>
              <w:right w:val="single" w:sz="4" w:space="0" w:color="auto"/>
            </w:tcBorders>
          </w:tcPr>
          <w:p w14:paraId="3D7DA673" w14:textId="77777777" w:rsidR="000C3079" w:rsidRPr="00B04DD1" w:rsidRDefault="000C3079" w:rsidP="00AD7764">
            <w:pPr>
              <w:jc w:val="center"/>
              <w:rPr>
                <w:rFonts w:asciiTheme="minorHAnsi" w:hAnsiTheme="minorHAnsi" w:cstheme="minorHAnsi"/>
              </w:rPr>
            </w:pPr>
            <w:r w:rsidRPr="00B04DD1">
              <w:rPr>
                <w:rFonts w:asciiTheme="minorHAnsi" w:hAnsiTheme="minorHAnsi" w:cstheme="minorHAnsi"/>
              </w:rPr>
              <w:t>90%</w:t>
            </w:r>
          </w:p>
        </w:tc>
        <w:tc>
          <w:tcPr>
            <w:tcW w:w="2126" w:type="dxa"/>
            <w:tcBorders>
              <w:top w:val="single" w:sz="4" w:space="0" w:color="auto"/>
              <w:left w:val="single" w:sz="4" w:space="0" w:color="auto"/>
              <w:bottom w:val="single" w:sz="4" w:space="0" w:color="auto"/>
              <w:right w:val="single" w:sz="4" w:space="0" w:color="auto"/>
            </w:tcBorders>
          </w:tcPr>
          <w:p w14:paraId="18675455" w14:textId="05CB7AC0" w:rsidR="000C3079" w:rsidRPr="00B04DD1" w:rsidRDefault="001B72E9" w:rsidP="00AD7764">
            <w:pPr>
              <w:rPr>
                <w:rFonts w:asciiTheme="minorHAnsi" w:hAnsiTheme="minorHAnsi" w:cstheme="minorHAnsi"/>
              </w:rPr>
            </w:pPr>
            <w:r w:rsidRPr="00B04DD1">
              <w:rPr>
                <w:rFonts w:asciiTheme="minorHAnsi" w:hAnsiTheme="minorHAnsi" w:cstheme="minorHAnsi"/>
              </w:rPr>
              <w:t>$ 4,431,000.00</w:t>
            </w:r>
          </w:p>
        </w:tc>
        <w:tc>
          <w:tcPr>
            <w:tcW w:w="2113" w:type="dxa"/>
            <w:tcBorders>
              <w:top w:val="single" w:sz="4" w:space="0" w:color="auto"/>
              <w:left w:val="single" w:sz="4" w:space="0" w:color="auto"/>
              <w:bottom w:val="single" w:sz="4" w:space="0" w:color="auto"/>
              <w:right w:val="single" w:sz="4" w:space="0" w:color="auto"/>
            </w:tcBorders>
          </w:tcPr>
          <w:p w14:paraId="4F1B1074" w14:textId="77777777" w:rsidR="000C3079" w:rsidRPr="001B72E9" w:rsidRDefault="000C3079" w:rsidP="00AD7764">
            <w:pPr>
              <w:rPr>
                <w:rFonts w:ascii="Montserrat" w:hAnsi="Montserrat" w:cstheme="minorHAnsi"/>
              </w:rPr>
            </w:pPr>
          </w:p>
        </w:tc>
      </w:tr>
      <w:tr w:rsidR="000C3079" w:rsidRPr="001B72E9" w14:paraId="2C892D89" w14:textId="77777777" w:rsidTr="00155D1F">
        <w:tblPrEx>
          <w:tblCellMar>
            <w:left w:w="70" w:type="dxa"/>
            <w:right w:w="70" w:type="dxa"/>
          </w:tblCellMar>
        </w:tblPrEx>
        <w:trPr>
          <w:trHeight w:val="975"/>
        </w:trPr>
        <w:tc>
          <w:tcPr>
            <w:tcW w:w="562" w:type="dxa"/>
            <w:tcBorders>
              <w:top w:val="single" w:sz="2" w:space="0" w:color="auto"/>
              <w:left w:val="nil"/>
              <w:bottom w:val="nil"/>
              <w:right w:val="nil"/>
            </w:tcBorders>
          </w:tcPr>
          <w:p w14:paraId="786FB452" w14:textId="77777777" w:rsidR="000C3079" w:rsidRPr="00B04DD1" w:rsidRDefault="000C3079" w:rsidP="00AD7764">
            <w:pPr>
              <w:rPr>
                <w:rFonts w:asciiTheme="minorHAnsi" w:hAnsiTheme="minorHAnsi" w:cstheme="minorHAnsi"/>
              </w:rPr>
            </w:pPr>
          </w:p>
        </w:tc>
        <w:tc>
          <w:tcPr>
            <w:tcW w:w="2694" w:type="dxa"/>
            <w:tcBorders>
              <w:top w:val="single" w:sz="2" w:space="0" w:color="auto"/>
              <w:left w:val="nil"/>
              <w:bottom w:val="nil"/>
              <w:right w:val="nil"/>
            </w:tcBorders>
            <w:vAlign w:val="center"/>
          </w:tcPr>
          <w:p w14:paraId="7065956A" w14:textId="77777777" w:rsidR="000C3079" w:rsidRPr="00B04DD1" w:rsidRDefault="000C3079" w:rsidP="00AD7764">
            <w:pPr>
              <w:jc w:val="both"/>
              <w:rPr>
                <w:rFonts w:asciiTheme="minorHAnsi" w:hAnsiTheme="minorHAnsi" w:cstheme="minorHAnsi"/>
                <w:color w:val="000000"/>
              </w:rPr>
            </w:pPr>
          </w:p>
        </w:tc>
        <w:tc>
          <w:tcPr>
            <w:tcW w:w="3888" w:type="dxa"/>
            <w:tcBorders>
              <w:top w:val="single" w:sz="2" w:space="0" w:color="auto"/>
              <w:left w:val="nil"/>
              <w:bottom w:val="nil"/>
              <w:right w:val="nil"/>
            </w:tcBorders>
          </w:tcPr>
          <w:p w14:paraId="0421E571" w14:textId="77777777" w:rsidR="000C3079" w:rsidRPr="00B04DD1" w:rsidRDefault="000C3079" w:rsidP="00AD7764">
            <w:pPr>
              <w:jc w:val="both"/>
              <w:rPr>
                <w:rFonts w:asciiTheme="minorHAnsi" w:hAnsiTheme="minorHAnsi" w:cstheme="minorHAnsi"/>
                <w:color w:val="000000"/>
              </w:rPr>
            </w:pPr>
          </w:p>
        </w:tc>
        <w:tc>
          <w:tcPr>
            <w:tcW w:w="1356" w:type="dxa"/>
            <w:tcBorders>
              <w:top w:val="single" w:sz="2" w:space="0" w:color="auto"/>
              <w:left w:val="nil"/>
              <w:bottom w:val="nil"/>
              <w:right w:val="single" w:sz="4" w:space="0" w:color="auto"/>
            </w:tcBorders>
          </w:tcPr>
          <w:p w14:paraId="236BE31D" w14:textId="77777777" w:rsidR="000C3079" w:rsidRPr="00B04DD1" w:rsidRDefault="000C3079" w:rsidP="00AD7764">
            <w:pPr>
              <w:jc w:val="center"/>
              <w:rPr>
                <w:rFonts w:asciiTheme="minorHAnsi" w:hAnsiTheme="minorHAnsi" w:cstheme="minorHAnsi"/>
              </w:rPr>
            </w:pPr>
          </w:p>
        </w:tc>
        <w:tc>
          <w:tcPr>
            <w:tcW w:w="993" w:type="dxa"/>
            <w:gridSpan w:val="2"/>
            <w:tcBorders>
              <w:top w:val="single" w:sz="4" w:space="0" w:color="auto"/>
              <w:left w:val="single" w:sz="4" w:space="0" w:color="auto"/>
              <w:bottom w:val="single" w:sz="4" w:space="0" w:color="auto"/>
              <w:right w:val="single" w:sz="4" w:space="0" w:color="auto"/>
            </w:tcBorders>
          </w:tcPr>
          <w:p w14:paraId="62D9BDF3" w14:textId="77777777" w:rsidR="00750034" w:rsidRPr="00B04DD1" w:rsidRDefault="00750034" w:rsidP="00AD7764">
            <w:pPr>
              <w:jc w:val="center"/>
              <w:rPr>
                <w:rFonts w:asciiTheme="minorHAnsi" w:hAnsiTheme="minorHAnsi" w:cstheme="minorHAnsi"/>
              </w:rPr>
            </w:pPr>
          </w:p>
          <w:p w14:paraId="7CF498D0" w14:textId="5658F2CF" w:rsidR="000C3079" w:rsidRPr="00B04DD1" w:rsidRDefault="000C3079" w:rsidP="00750034">
            <w:pPr>
              <w:rPr>
                <w:rFonts w:asciiTheme="minorHAnsi" w:hAnsiTheme="minorHAnsi" w:cstheme="minorHAnsi"/>
              </w:rPr>
            </w:pPr>
            <w:r w:rsidRPr="00B04DD1">
              <w:rPr>
                <w:rFonts w:asciiTheme="minorHAnsi" w:hAnsiTheme="minorHAnsi" w:cstheme="minorHAnsi"/>
              </w:rPr>
              <w:t>TOTAL</w:t>
            </w:r>
          </w:p>
        </w:tc>
        <w:tc>
          <w:tcPr>
            <w:tcW w:w="2126" w:type="dxa"/>
            <w:tcBorders>
              <w:top w:val="single" w:sz="4" w:space="0" w:color="auto"/>
              <w:left w:val="single" w:sz="4" w:space="0" w:color="auto"/>
              <w:bottom w:val="single" w:sz="4" w:space="0" w:color="auto"/>
              <w:right w:val="single" w:sz="4" w:space="0" w:color="auto"/>
            </w:tcBorders>
          </w:tcPr>
          <w:p w14:paraId="5CFDD652" w14:textId="117F5BF1" w:rsidR="000E0EB0" w:rsidRPr="00B04DD1" w:rsidRDefault="000E0EB0" w:rsidP="000E0EB0">
            <w:pPr>
              <w:rPr>
                <w:rFonts w:asciiTheme="minorHAnsi" w:eastAsia="Times New Roman" w:hAnsiTheme="minorHAnsi" w:cstheme="minorHAnsi"/>
                <w:color w:val="000000"/>
              </w:rPr>
            </w:pPr>
          </w:p>
          <w:p w14:paraId="4E975621" w14:textId="6F10894C" w:rsidR="000C3079" w:rsidRPr="00B04DD1" w:rsidRDefault="001B72E9" w:rsidP="00750034">
            <w:pPr>
              <w:rPr>
                <w:rFonts w:asciiTheme="minorHAnsi" w:hAnsiTheme="minorHAnsi" w:cstheme="minorHAnsi"/>
              </w:rPr>
            </w:pPr>
            <w:r w:rsidRPr="00B04DD1">
              <w:rPr>
                <w:rFonts w:asciiTheme="minorHAnsi" w:hAnsiTheme="minorHAnsi" w:cstheme="minorHAnsi"/>
              </w:rPr>
              <w:t>$ 25,456,000.00</w:t>
            </w:r>
          </w:p>
        </w:tc>
        <w:tc>
          <w:tcPr>
            <w:tcW w:w="2113" w:type="dxa"/>
            <w:tcBorders>
              <w:top w:val="single" w:sz="4" w:space="0" w:color="auto"/>
              <w:left w:val="single" w:sz="4" w:space="0" w:color="auto"/>
              <w:bottom w:val="nil"/>
              <w:right w:val="nil"/>
            </w:tcBorders>
          </w:tcPr>
          <w:p w14:paraId="0A260BB8" w14:textId="77777777" w:rsidR="000C3079" w:rsidRDefault="000C3079" w:rsidP="00AD7764">
            <w:pPr>
              <w:rPr>
                <w:rFonts w:ascii="Montserrat" w:hAnsi="Montserrat" w:cstheme="minorHAnsi"/>
              </w:rPr>
            </w:pPr>
          </w:p>
          <w:p w14:paraId="352D9732" w14:textId="77777777" w:rsidR="006A2A98" w:rsidRDefault="006A2A98" w:rsidP="00AD7764">
            <w:pPr>
              <w:rPr>
                <w:rFonts w:ascii="Montserrat" w:hAnsi="Montserrat" w:cstheme="minorHAnsi"/>
              </w:rPr>
            </w:pPr>
          </w:p>
          <w:p w14:paraId="083D853F" w14:textId="77777777" w:rsidR="006A2A98" w:rsidRDefault="006A2A98" w:rsidP="00AD7764">
            <w:pPr>
              <w:rPr>
                <w:rFonts w:ascii="Montserrat" w:hAnsi="Montserrat" w:cstheme="minorHAnsi"/>
              </w:rPr>
            </w:pPr>
          </w:p>
          <w:p w14:paraId="1ECFFF7D" w14:textId="77777777" w:rsidR="006A2A98" w:rsidRPr="001B72E9" w:rsidRDefault="006A2A98" w:rsidP="00AD7764">
            <w:pPr>
              <w:rPr>
                <w:rFonts w:ascii="Montserrat" w:hAnsi="Montserrat" w:cstheme="minorHAnsi"/>
              </w:rPr>
            </w:pPr>
          </w:p>
        </w:tc>
      </w:tr>
    </w:tbl>
    <w:tbl>
      <w:tblPr>
        <w:tblStyle w:val="Tablaconcuadrcula"/>
        <w:tblpPr w:leftFromText="141" w:rightFromText="141" w:vertAnchor="text" w:horzAnchor="margin" w:tblpY="-95"/>
        <w:tblW w:w="13603" w:type="dxa"/>
        <w:tblInd w:w="0" w:type="dxa"/>
        <w:tblLayout w:type="fixed"/>
        <w:tblLook w:val="04A0" w:firstRow="1" w:lastRow="0" w:firstColumn="1" w:lastColumn="0" w:noHBand="0" w:noVBand="1"/>
      </w:tblPr>
      <w:tblGrid>
        <w:gridCol w:w="1578"/>
        <w:gridCol w:w="1326"/>
        <w:gridCol w:w="529"/>
        <w:gridCol w:w="529"/>
        <w:gridCol w:w="662"/>
        <w:gridCol w:w="529"/>
        <w:gridCol w:w="530"/>
        <w:gridCol w:w="530"/>
        <w:gridCol w:w="530"/>
        <w:gridCol w:w="530"/>
        <w:gridCol w:w="530"/>
        <w:gridCol w:w="530"/>
        <w:gridCol w:w="530"/>
        <w:gridCol w:w="530"/>
        <w:gridCol w:w="10"/>
        <w:gridCol w:w="940"/>
        <w:gridCol w:w="346"/>
        <w:gridCol w:w="640"/>
        <w:gridCol w:w="715"/>
        <w:gridCol w:w="1559"/>
      </w:tblGrid>
      <w:tr w:rsidR="004A1C38" w:rsidRPr="00CA2A82" w14:paraId="2722EED2" w14:textId="77777777" w:rsidTr="002A6BBB">
        <w:trPr>
          <w:trHeight w:val="285"/>
        </w:trPr>
        <w:tc>
          <w:tcPr>
            <w:tcW w:w="13603" w:type="dxa"/>
            <w:gridSpan w:val="20"/>
            <w:vAlign w:val="bottom"/>
          </w:tcPr>
          <w:p w14:paraId="4A2C78CB" w14:textId="77777777" w:rsidR="004A1C38" w:rsidRPr="00CA2A82" w:rsidRDefault="004A1C38" w:rsidP="00612EBD">
            <w:pPr>
              <w:jc w:val="center"/>
              <w:rPr>
                <w:rFonts w:cstheme="minorHAnsi"/>
              </w:rPr>
            </w:pPr>
            <w:bookmarkStart w:id="0" w:name="_Hlk121479130"/>
            <w:r w:rsidRPr="00CA2A82">
              <w:rPr>
                <w:rFonts w:cstheme="minorHAnsi"/>
                <w:b/>
                <w:bCs/>
              </w:rPr>
              <w:lastRenderedPageBreak/>
              <w:t>CALENDARIZACIÓN DE EJECUCI</w:t>
            </w:r>
            <w:r>
              <w:rPr>
                <w:rFonts w:cstheme="minorHAnsi"/>
                <w:b/>
                <w:bCs/>
              </w:rPr>
              <w:t>Ó</w:t>
            </w:r>
            <w:r w:rsidRPr="00CA2A82">
              <w:rPr>
                <w:rFonts w:cstheme="minorHAnsi"/>
                <w:b/>
                <w:bCs/>
              </w:rPr>
              <w:t>N DE ACTIVIDADES</w:t>
            </w:r>
          </w:p>
        </w:tc>
      </w:tr>
      <w:tr w:rsidR="002A6BBB" w:rsidRPr="00CA2A82" w14:paraId="1D342608" w14:textId="77777777" w:rsidTr="004D43A7">
        <w:trPr>
          <w:trHeight w:val="374"/>
        </w:trPr>
        <w:tc>
          <w:tcPr>
            <w:tcW w:w="9403" w:type="dxa"/>
            <w:gridSpan w:val="15"/>
            <w:tcBorders>
              <w:right w:val="single" w:sz="4" w:space="0" w:color="auto"/>
            </w:tcBorders>
            <w:vAlign w:val="bottom"/>
          </w:tcPr>
          <w:p w14:paraId="0230B76C" w14:textId="36533FCE" w:rsidR="004A1C38" w:rsidRPr="00CA2A82" w:rsidRDefault="004A1C38" w:rsidP="004D43A7">
            <w:pPr>
              <w:rPr>
                <w:rFonts w:cstheme="minorHAnsi"/>
              </w:rPr>
            </w:pPr>
            <w:r w:rsidRPr="00CA2A82">
              <w:rPr>
                <w:rFonts w:cstheme="minorHAnsi"/>
              </w:rPr>
              <w:t>Componente</w:t>
            </w:r>
            <w:r>
              <w:rPr>
                <w:rFonts w:cstheme="minorHAnsi"/>
              </w:rPr>
              <w:t xml:space="preserve"> 1:</w:t>
            </w:r>
            <w:r w:rsidRPr="00823C50">
              <w:rPr>
                <w:rFonts w:cstheme="minorHAnsi"/>
                <w:color w:val="000000"/>
              </w:rPr>
              <w:t xml:space="preserve"> Servicios</w:t>
            </w:r>
            <w:r w:rsidR="00612EBD">
              <w:rPr>
                <w:rFonts w:cstheme="minorHAnsi"/>
                <w:color w:val="000000"/>
              </w:rPr>
              <w:t xml:space="preserve"> </w:t>
            </w:r>
            <w:r w:rsidRPr="00823C50">
              <w:rPr>
                <w:rFonts w:cstheme="minorHAnsi"/>
                <w:color w:val="000000"/>
              </w:rPr>
              <w:t xml:space="preserve">o Actividades de la </w:t>
            </w:r>
            <w:r w:rsidR="0014341A">
              <w:rPr>
                <w:rFonts w:cstheme="minorHAnsi"/>
                <w:color w:val="000000"/>
              </w:rPr>
              <w:t>P</w:t>
            </w:r>
            <w:r w:rsidRPr="00823C50">
              <w:rPr>
                <w:rFonts w:cstheme="minorHAnsi"/>
                <w:color w:val="000000"/>
              </w:rPr>
              <w:t xml:space="preserve">olicía vial </w:t>
            </w:r>
            <w:r w:rsidR="0014341A">
              <w:rPr>
                <w:rFonts w:cstheme="minorHAnsi"/>
                <w:color w:val="000000"/>
              </w:rPr>
              <w:t>R</w:t>
            </w:r>
            <w:r w:rsidRPr="00823C50">
              <w:rPr>
                <w:rFonts w:cstheme="minorHAnsi"/>
                <w:color w:val="000000"/>
              </w:rPr>
              <w:t>ealizados</w:t>
            </w:r>
          </w:p>
        </w:tc>
        <w:tc>
          <w:tcPr>
            <w:tcW w:w="2641" w:type="dxa"/>
            <w:gridSpan w:val="4"/>
            <w:tcBorders>
              <w:top w:val="single" w:sz="4" w:space="0" w:color="auto"/>
              <w:left w:val="single" w:sz="4" w:space="0" w:color="auto"/>
              <w:bottom w:val="single" w:sz="4" w:space="0" w:color="auto"/>
              <w:right w:val="single" w:sz="4" w:space="0" w:color="auto"/>
            </w:tcBorders>
            <w:vAlign w:val="bottom"/>
          </w:tcPr>
          <w:p w14:paraId="21F96880" w14:textId="4829A557" w:rsidR="004A1C38" w:rsidRPr="00CA2A82" w:rsidRDefault="006A2A98" w:rsidP="006A2A98">
            <w:pPr>
              <w:jc w:val="center"/>
              <w:rPr>
                <w:rFonts w:cstheme="minorHAnsi"/>
              </w:rPr>
            </w:pPr>
            <w:r>
              <w:rPr>
                <w:rFonts w:cstheme="minorHAnsi"/>
                <w:b/>
                <w:bCs/>
              </w:rPr>
              <w:t>Apoyos y Operativos</w:t>
            </w:r>
          </w:p>
        </w:tc>
        <w:tc>
          <w:tcPr>
            <w:tcW w:w="1559" w:type="dxa"/>
            <w:tcBorders>
              <w:top w:val="single" w:sz="4" w:space="0" w:color="auto"/>
              <w:left w:val="single" w:sz="4" w:space="0" w:color="auto"/>
              <w:bottom w:val="single" w:sz="4" w:space="0" w:color="auto"/>
              <w:right w:val="single" w:sz="4" w:space="0" w:color="auto"/>
            </w:tcBorders>
            <w:vAlign w:val="bottom"/>
          </w:tcPr>
          <w:p w14:paraId="782ACE2A" w14:textId="71F85C7D" w:rsidR="004A1C38" w:rsidRPr="00CA2A82" w:rsidRDefault="004A1C38" w:rsidP="001B738C">
            <w:pPr>
              <w:jc w:val="center"/>
              <w:rPr>
                <w:rFonts w:cstheme="minorHAnsi"/>
              </w:rPr>
            </w:pPr>
            <w:r w:rsidRPr="00CA2A82">
              <w:rPr>
                <w:rFonts w:cstheme="minorHAnsi"/>
                <w:b/>
                <w:bCs/>
              </w:rPr>
              <w:t xml:space="preserve">Autoridad </w:t>
            </w:r>
            <w:r w:rsidR="0014341A">
              <w:rPr>
                <w:rFonts w:cstheme="minorHAnsi"/>
                <w:b/>
                <w:bCs/>
              </w:rPr>
              <w:t>R</w:t>
            </w:r>
            <w:r w:rsidRPr="00CA2A82">
              <w:rPr>
                <w:rFonts w:cstheme="minorHAnsi"/>
                <w:b/>
                <w:bCs/>
              </w:rPr>
              <w:t>esponsable</w:t>
            </w:r>
          </w:p>
        </w:tc>
      </w:tr>
      <w:tr w:rsidR="002A6BBB" w:rsidRPr="00CA2A82" w14:paraId="536DF266" w14:textId="77777777" w:rsidTr="004D43A7">
        <w:trPr>
          <w:trHeight w:val="572"/>
        </w:trPr>
        <w:tc>
          <w:tcPr>
            <w:tcW w:w="1578" w:type="dxa"/>
          </w:tcPr>
          <w:p w14:paraId="196A84C1" w14:textId="77777777" w:rsidR="00DF6E30" w:rsidRPr="004D43A7" w:rsidRDefault="00DF6E30" w:rsidP="0014341A">
            <w:pPr>
              <w:jc w:val="center"/>
              <w:rPr>
                <w:rFonts w:cstheme="minorHAnsi"/>
                <w:b/>
                <w:bCs/>
              </w:rPr>
            </w:pPr>
          </w:p>
          <w:p w14:paraId="5069BFBC" w14:textId="2B593C49" w:rsidR="00763A19" w:rsidRPr="004D43A7" w:rsidRDefault="00763A19" w:rsidP="0014341A">
            <w:pPr>
              <w:jc w:val="center"/>
              <w:rPr>
                <w:rFonts w:cstheme="minorHAnsi"/>
                <w:b/>
                <w:bCs/>
              </w:rPr>
            </w:pPr>
            <w:r w:rsidRPr="004D43A7">
              <w:rPr>
                <w:rFonts w:cstheme="minorHAnsi"/>
                <w:b/>
                <w:bCs/>
              </w:rPr>
              <w:t>Actividades</w:t>
            </w:r>
          </w:p>
        </w:tc>
        <w:tc>
          <w:tcPr>
            <w:tcW w:w="1326" w:type="dxa"/>
          </w:tcPr>
          <w:p w14:paraId="46B26018" w14:textId="77777777" w:rsidR="00DF6E30" w:rsidRPr="004D43A7" w:rsidRDefault="00DF6E30" w:rsidP="00DF6E30">
            <w:pPr>
              <w:ind w:right="-104"/>
              <w:rPr>
                <w:rFonts w:cstheme="minorHAnsi"/>
                <w:b/>
                <w:bCs/>
              </w:rPr>
            </w:pPr>
          </w:p>
          <w:p w14:paraId="03ED5F2D" w14:textId="51806BBF" w:rsidR="00763A19" w:rsidRPr="004D43A7" w:rsidRDefault="00763A19" w:rsidP="00DF6E30">
            <w:pPr>
              <w:ind w:right="-104"/>
              <w:rPr>
                <w:rFonts w:cstheme="minorHAnsi"/>
                <w:b/>
                <w:bCs/>
              </w:rPr>
            </w:pPr>
            <w:r w:rsidRPr="004D43A7">
              <w:rPr>
                <w:rFonts w:cstheme="minorHAnsi"/>
                <w:b/>
                <w:bCs/>
              </w:rPr>
              <w:t>Programadas</w:t>
            </w:r>
          </w:p>
        </w:tc>
        <w:tc>
          <w:tcPr>
            <w:tcW w:w="529" w:type="dxa"/>
            <w:vAlign w:val="bottom"/>
          </w:tcPr>
          <w:p w14:paraId="4468E696" w14:textId="7158D154" w:rsidR="00763A19" w:rsidRPr="00B80FDF" w:rsidRDefault="001B738C" w:rsidP="001B738C">
            <w:pPr>
              <w:jc w:val="center"/>
              <w:rPr>
                <w:rFonts w:cstheme="minorHAnsi"/>
                <w:sz w:val="16"/>
                <w:szCs w:val="16"/>
              </w:rPr>
            </w:pPr>
            <w:r w:rsidRPr="00B80FDF">
              <w:rPr>
                <w:rFonts w:cstheme="minorHAnsi"/>
                <w:sz w:val="16"/>
                <w:szCs w:val="16"/>
              </w:rPr>
              <w:t>ENE</w:t>
            </w:r>
          </w:p>
        </w:tc>
        <w:tc>
          <w:tcPr>
            <w:tcW w:w="529" w:type="dxa"/>
            <w:vAlign w:val="bottom"/>
          </w:tcPr>
          <w:p w14:paraId="0762ECE6" w14:textId="3D11FA6D" w:rsidR="00763A19" w:rsidRPr="00B80FDF" w:rsidRDefault="001B738C" w:rsidP="001B738C">
            <w:pPr>
              <w:jc w:val="center"/>
              <w:rPr>
                <w:rFonts w:cstheme="minorHAnsi"/>
                <w:sz w:val="16"/>
                <w:szCs w:val="16"/>
              </w:rPr>
            </w:pPr>
            <w:r w:rsidRPr="00B80FDF">
              <w:rPr>
                <w:rFonts w:cstheme="minorHAnsi"/>
                <w:sz w:val="16"/>
                <w:szCs w:val="16"/>
              </w:rPr>
              <w:t>FEB</w:t>
            </w:r>
          </w:p>
        </w:tc>
        <w:tc>
          <w:tcPr>
            <w:tcW w:w="662" w:type="dxa"/>
            <w:vAlign w:val="bottom"/>
          </w:tcPr>
          <w:p w14:paraId="7926F650" w14:textId="06728D9B" w:rsidR="00763A19" w:rsidRPr="00B80FDF" w:rsidRDefault="001B738C" w:rsidP="001B738C">
            <w:pPr>
              <w:jc w:val="center"/>
              <w:rPr>
                <w:rFonts w:cstheme="minorHAnsi"/>
                <w:sz w:val="16"/>
                <w:szCs w:val="16"/>
              </w:rPr>
            </w:pPr>
            <w:r w:rsidRPr="00B80FDF">
              <w:rPr>
                <w:rFonts w:cstheme="minorHAnsi"/>
                <w:sz w:val="16"/>
                <w:szCs w:val="16"/>
              </w:rPr>
              <w:t>MAR</w:t>
            </w:r>
          </w:p>
        </w:tc>
        <w:tc>
          <w:tcPr>
            <w:tcW w:w="529" w:type="dxa"/>
            <w:vAlign w:val="bottom"/>
          </w:tcPr>
          <w:p w14:paraId="66C45532" w14:textId="24219FA8" w:rsidR="00763A19" w:rsidRPr="00B80FDF" w:rsidRDefault="001B738C" w:rsidP="001B738C">
            <w:pPr>
              <w:jc w:val="center"/>
              <w:rPr>
                <w:rFonts w:cstheme="minorHAnsi"/>
                <w:sz w:val="16"/>
                <w:szCs w:val="16"/>
              </w:rPr>
            </w:pPr>
            <w:r w:rsidRPr="00B80FDF">
              <w:rPr>
                <w:rFonts w:cstheme="minorHAnsi"/>
                <w:sz w:val="16"/>
                <w:szCs w:val="16"/>
              </w:rPr>
              <w:t>ABR</w:t>
            </w:r>
          </w:p>
        </w:tc>
        <w:tc>
          <w:tcPr>
            <w:tcW w:w="530" w:type="dxa"/>
            <w:vAlign w:val="bottom"/>
          </w:tcPr>
          <w:p w14:paraId="15053C01" w14:textId="6A21F5EE" w:rsidR="00763A19" w:rsidRPr="00B80FDF" w:rsidRDefault="001B738C" w:rsidP="001B738C">
            <w:pPr>
              <w:jc w:val="center"/>
              <w:rPr>
                <w:rFonts w:cstheme="minorHAnsi"/>
                <w:sz w:val="16"/>
                <w:szCs w:val="16"/>
              </w:rPr>
            </w:pPr>
            <w:r w:rsidRPr="00B80FDF">
              <w:rPr>
                <w:rFonts w:cstheme="minorHAnsi"/>
                <w:sz w:val="16"/>
                <w:szCs w:val="16"/>
              </w:rPr>
              <w:t>MAY</w:t>
            </w:r>
          </w:p>
        </w:tc>
        <w:tc>
          <w:tcPr>
            <w:tcW w:w="530" w:type="dxa"/>
            <w:vAlign w:val="bottom"/>
          </w:tcPr>
          <w:p w14:paraId="04DBA7DE" w14:textId="6313D309" w:rsidR="00763A19" w:rsidRPr="00B80FDF" w:rsidRDefault="001B738C" w:rsidP="001B738C">
            <w:pPr>
              <w:jc w:val="center"/>
              <w:rPr>
                <w:rFonts w:cstheme="minorHAnsi"/>
                <w:sz w:val="16"/>
                <w:szCs w:val="16"/>
              </w:rPr>
            </w:pPr>
            <w:r w:rsidRPr="00B80FDF">
              <w:rPr>
                <w:rFonts w:cstheme="minorHAnsi"/>
                <w:sz w:val="16"/>
                <w:szCs w:val="16"/>
              </w:rPr>
              <w:t>JUN</w:t>
            </w:r>
          </w:p>
        </w:tc>
        <w:tc>
          <w:tcPr>
            <w:tcW w:w="530" w:type="dxa"/>
            <w:vAlign w:val="bottom"/>
          </w:tcPr>
          <w:p w14:paraId="79C39748" w14:textId="69450640" w:rsidR="00763A19" w:rsidRPr="00B80FDF" w:rsidRDefault="001B738C" w:rsidP="001B738C">
            <w:pPr>
              <w:jc w:val="center"/>
              <w:rPr>
                <w:rFonts w:cstheme="minorHAnsi"/>
                <w:sz w:val="16"/>
                <w:szCs w:val="16"/>
              </w:rPr>
            </w:pPr>
            <w:r w:rsidRPr="00B80FDF">
              <w:rPr>
                <w:rFonts w:cstheme="minorHAnsi"/>
                <w:sz w:val="16"/>
                <w:szCs w:val="16"/>
              </w:rPr>
              <w:t>JUL</w:t>
            </w:r>
          </w:p>
        </w:tc>
        <w:tc>
          <w:tcPr>
            <w:tcW w:w="530" w:type="dxa"/>
            <w:vAlign w:val="bottom"/>
          </w:tcPr>
          <w:p w14:paraId="5F8FA8BB" w14:textId="603DA8C3" w:rsidR="00763A19" w:rsidRPr="00B80FDF" w:rsidRDefault="001B738C" w:rsidP="001B738C">
            <w:pPr>
              <w:jc w:val="center"/>
              <w:rPr>
                <w:rFonts w:cstheme="minorHAnsi"/>
                <w:sz w:val="16"/>
                <w:szCs w:val="16"/>
              </w:rPr>
            </w:pPr>
            <w:r w:rsidRPr="00B80FDF">
              <w:rPr>
                <w:rFonts w:cstheme="minorHAnsi"/>
                <w:sz w:val="16"/>
                <w:szCs w:val="16"/>
              </w:rPr>
              <w:t>AGO</w:t>
            </w:r>
          </w:p>
        </w:tc>
        <w:tc>
          <w:tcPr>
            <w:tcW w:w="530" w:type="dxa"/>
            <w:vAlign w:val="bottom"/>
          </w:tcPr>
          <w:p w14:paraId="2548E647" w14:textId="2A719E80" w:rsidR="00763A19" w:rsidRPr="00B80FDF" w:rsidRDefault="001B738C" w:rsidP="001B738C">
            <w:pPr>
              <w:jc w:val="center"/>
              <w:rPr>
                <w:rFonts w:cstheme="minorHAnsi"/>
                <w:sz w:val="16"/>
                <w:szCs w:val="16"/>
              </w:rPr>
            </w:pPr>
            <w:r w:rsidRPr="00B80FDF">
              <w:rPr>
                <w:rFonts w:cstheme="minorHAnsi"/>
                <w:sz w:val="16"/>
                <w:szCs w:val="16"/>
              </w:rPr>
              <w:t>SEP</w:t>
            </w:r>
          </w:p>
        </w:tc>
        <w:tc>
          <w:tcPr>
            <w:tcW w:w="530" w:type="dxa"/>
            <w:vAlign w:val="bottom"/>
          </w:tcPr>
          <w:p w14:paraId="78B6EB2F" w14:textId="48E84968" w:rsidR="00763A19" w:rsidRPr="00B80FDF" w:rsidRDefault="001B738C" w:rsidP="001B738C">
            <w:pPr>
              <w:jc w:val="center"/>
              <w:rPr>
                <w:rFonts w:cstheme="minorHAnsi"/>
                <w:sz w:val="16"/>
                <w:szCs w:val="16"/>
              </w:rPr>
            </w:pPr>
            <w:r w:rsidRPr="00B80FDF">
              <w:rPr>
                <w:rFonts w:cstheme="minorHAnsi"/>
                <w:sz w:val="16"/>
                <w:szCs w:val="16"/>
              </w:rPr>
              <w:t>OCT</w:t>
            </w:r>
          </w:p>
        </w:tc>
        <w:tc>
          <w:tcPr>
            <w:tcW w:w="530" w:type="dxa"/>
            <w:vAlign w:val="bottom"/>
          </w:tcPr>
          <w:p w14:paraId="1C696F86" w14:textId="5DFA634C" w:rsidR="00763A19" w:rsidRPr="00B80FDF" w:rsidRDefault="001B738C" w:rsidP="001B738C">
            <w:pPr>
              <w:jc w:val="center"/>
              <w:rPr>
                <w:rFonts w:cstheme="minorHAnsi"/>
                <w:sz w:val="16"/>
                <w:szCs w:val="16"/>
              </w:rPr>
            </w:pPr>
            <w:r w:rsidRPr="00B80FDF">
              <w:rPr>
                <w:rFonts w:cstheme="minorHAnsi"/>
                <w:sz w:val="16"/>
                <w:szCs w:val="16"/>
              </w:rPr>
              <w:t>NOV</w:t>
            </w:r>
          </w:p>
        </w:tc>
        <w:tc>
          <w:tcPr>
            <w:tcW w:w="530" w:type="dxa"/>
            <w:tcBorders>
              <w:bottom w:val="single" w:sz="4" w:space="0" w:color="auto"/>
              <w:right w:val="single" w:sz="4" w:space="0" w:color="auto"/>
            </w:tcBorders>
            <w:vAlign w:val="bottom"/>
          </w:tcPr>
          <w:p w14:paraId="13E82E7D" w14:textId="10609228" w:rsidR="00763A19" w:rsidRPr="00B80FDF" w:rsidRDefault="001B738C" w:rsidP="001B738C">
            <w:pPr>
              <w:jc w:val="center"/>
              <w:rPr>
                <w:rFonts w:cstheme="minorHAnsi"/>
                <w:sz w:val="16"/>
                <w:szCs w:val="16"/>
              </w:rPr>
            </w:pPr>
            <w:r w:rsidRPr="00B80FDF">
              <w:rPr>
                <w:rFonts w:cstheme="minorHAnsi"/>
                <w:sz w:val="16"/>
                <w:szCs w:val="16"/>
              </w:rPr>
              <w:t>DIC</w:t>
            </w:r>
          </w:p>
        </w:tc>
        <w:tc>
          <w:tcPr>
            <w:tcW w:w="950" w:type="dxa"/>
            <w:gridSpan w:val="2"/>
            <w:tcBorders>
              <w:top w:val="single" w:sz="4" w:space="0" w:color="auto"/>
              <w:left w:val="single" w:sz="4" w:space="0" w:color="auto"/>
              <w:bottom w:val="single" w:sz="4" w:space="0" w:color="auto"/>
              <w:right w:val="single" w:sz="4" w:space="0" w:color="auto"/>
            </w:tcBorders>
            <w:vAlign w:val="bottom"/>
          </w:tcPr>
          <w:p w14:paraId="4D4C3DD6" w14:textId="276DF244" w:rsidR="00763A19" w:rsidRPr="00DF6E30" w:rsidRDefault="00763A19" w:rsidP="00AE7C60">
            <w:pPr>
              <w:jc w:val="center"/>
              <w:rPr>
                <w:rFonts w:cstheme="minorHAnsi"/>
                <w:sz w:val="18"/>
                <w:szCs w:val="18"/>
              </w:rPr>
            </w:pPr>
            <w:r w:rsidRPr="00DF6E30">
              <w:rPr>
                <w:rFonts w:cstheme="minorHAnsi"/>
                <w:sz w:val="18"/>
                <w:szCs w:val="18"/>
              </w:rPr>
              <w:t>Verde</w:t>
            </w:r>
          </w:p>
        </w:tc>
        <w:tc>
          <w:tcPr>
            <w:tcW w:w="986" w:type="dxa"/>
            <w:gridSpan w:val="2"/>
            <w:tcBorders>
              <w:top w:val="single" w:sz="4" w:space="0" w:color="auto"/>
              <w:left w:val="single" w:sz="4" w:space="0" w:color="auto"/>
              <w:bottom w:val="single" w:sz="4" w:space="0" w:color="auto"/>
              <w:right w:val="single" w:sz="4" w:space="0" w:color="auto"/>
            </w:tcBorders>
            <w:vAlign w:val="bottom"/>
          </w:tcPr>
          <w:p w14:paraId="00ED1F13" w14:textId="3FF3E0FC" w:rsidR="00763A19" w:rsidRPr="00DF6E30" w:rsidRDefault="00763A19" w:rsidP="0014341A">
            <w:pPr>
              <w:jc w:val="center"/>
              <w:rPr>
                <w:rFonts w:cstheme="minorHAnsi"/>
                <w:sz w:val="18"/>
                <w:szCs w:val="18"/>
              </w:rPr>
            </w:pPr>
            <w:r w:rsidRPr="00DF6E30">
              <w:rPr>
                <w:rFonts w:cstheme="minorHAnsi"/>
                <w:sz w:val="18"/>
                <w:szCs w:val="18"/>
              </w:rPr>
              <w:t>Amarillo</w:t>
            </w:r>
          </w:p>
        </w:tc>
        <w:tc>
          <w:tcPr>
            <w:tcW w:w="715" w:type="dxa"/>
            <w:tcBorders>
              <w:top w:val="single" w:sz="4" w:space="0" w:color="auto"/>
              <w:left w:val="single" w:sz="4" w:space="0" w:color="auto"/>
              <w:bottom w:val="single" w:sz="4" w:space="0" w:color="auto"/>
              <w:right w:val="single" w:sz="4" w:space="0" w:color="auto"/>
            </w:tcBorders>
            <w:vAlign w:val="bottom"/>
          </w:tcPr>
          <w:p w14:paraId="23CDD7B2" w14:textId="0A0B0BED" w:rsidR="00763A19" w:rsidRPr="00DF6E30" w:rsidRDefault="00763A19" w:rsidP="0014341A">
            <w:pPr>
              <w:jc w:val="center"/>
              <w:rPr>
                <w:rFonts w:cstheme="minorHAnsi"/>
                <w:sz w:val="18"/>
                <w:szCs w:val="18"/>
              </w:rPr>
            </w:pPr>
            <w:r w:rsidRPr="00DF6E30">
              <w:rPr>
                <w:rFonts w:cstheme="minorHAnsi"/>
                <w:sz w:val="18"/>
                <w:szCs w:val="18"/>
              </w:rPr>
              <w:t>Rojo</w:t>
            </w:r>
          </w:p>
        </w:tc>
        <w:tc>
          <w:tcPr>
            <w:tcW w:w="1559" w:type="dxa"/>
            <w:tcBorders>
              <w:top w:val="single" w:sz="4" w:space="0" w:color="auto"/>
              <w:left w:val="single" w:sz="4" w:space="0" w:color="auto"/>
              <w:bottom w:val="single" w:sz="4" w:space="0" w:color="auto"/>
              <w:right w:val="single" w:sz="4" w:space="0" w:color="auto"/>
            </w:tcBorders>
            <w:vAlign w:val="bottom"/>
          </w:tcPr>
          <w:p w14:paraId="2AD89F8F" w14:textId="77777777" w:rsidR="00763A19" w:rsidRPr="00DF6E30" w:rsidRDefault="00763A19" w:rsidP="00763A19">
            <w:pPr>
              <w:rPr>
                <w:rFonts w:cstheme="minorHAnsi"/>
                <w:sz w:val="18"/>
                <w:szCs w:val="18"/>
              </w:rPr>
            </w:pPr>
          </w:p>
        </w:tc>
      </w:tr>
      <w:tr w:rsidR="002A6BBB" w:rsidRPr="00CA2A82" w14:paraId="713F711A" w14:textId="77777777" w:rsidTr="004D43A7">
        <w:trPr>
          <w:trHeight w:val="1165"/>
        </w:trPr>
        <w:tc>
          <w:tcPr>
            <w:tcW w:w="1578" w:type="dxa"/>
            <w:vAlign w:val="bottom"/>
          </w:tcPr>
          <w:p w14:paraId="4C482BDA" w14:textId="7162D4E4" w:rsidR="0057454B" w:rsidRPr="00CA2A82" w:rsidRDefault="0014341A" w:rsidP="00155D1F">
            <w:pPr>
              <w:rPr>
                <w:rFonts w:cstheme="minorHAnsi"/>
              </w:rPr>
            </w:pPr>
            <w:r>
              <w:rPr>
                <w:rFonts w:cstheme="minorHAnsi"/>
              </w:rPr>
              <w:t xml:space="preserve">Apoyos </w:t>
            </w:r>
            <w:proofErr w:type="gramStart"/>
            <w:r>
              <w:rPr>
                <w:rFonts w:cstheme="minorHAnsi"/>
              </w:rPr>
              <w:t>viales  de</w:t>
            </w:r>
            <w:proofErr w:type="gramEnd"/>
            <w:r>
              <w:rPr>
                <w:rFonts w:cstheme="minorHAnsi"/>
              </w:rPr>
              <w:t xml:space="preserve"> la Subdirección de Tránsito Municipal</w:t>
            </w:r>
            <w:r w:rsidR="00FF6350">
              <w:rPr>
                <w:rFonts w:cstheme="minorHAnsi"/>
              </w:rPr>
              <w:t>.</w:t>
            </w:r>
          </w:p>
        </w:tc>
        <w:tc>
          <w:tcPr>
            <w:tcW w:w="1326" w:type="dxa"/>
            <w:vAlign w:val="bottom"/>
          </w:tcPr>
          <w:p w14:paraId="7F732B48" w14:textId="04FA08DB" w:rsidR="0057454B" w:rsidRPr="00B80FDF" w:rsidRDefault="00B80FDF" w:rsidP="00B80FDF">
            <w:pPr>
              <w:jc w:val="center"/>
              <w:rPr>
                <w:rFonts w:cstheme="minorHAnsi"/>
                <w:sz w:val="20"/>
                <w:szCs w:val="20"/>
              </w:rPr>
            </w:pPr>
            <w:r w:rsidRPr="00B80FDF">
              <w:rPr>
                <w:rFonts w:cstheme="minorHAnsi"/>
                <w:sz w:val="20"/>
                <w:szCs w:val="20"/>
              </w:rPr>
              <w:t>1510</w:t>
            </w:r>
          </w:p>
        </w:tc>
        <w:tc>
          <w:tcPr>
            <w:tcW w:w="529" w:type="dxa"/>
            <w:vAlign w:val="bottom"/>
          </w:tcPr>
          <w:p w14:paraId="25F296AC" w14:textId="5D738E7D" w:rsidR="0057454B" w:rsidRPr="00DF6E30" w:rsidRDefault="002A6BBB" w:rsidP="0057454B">
            <w:pPr>
              <w:rPr>
                <w:rFonts w:cstheme="minorHAnsi"/>
                <w:sz w:val="18"/>
                <w:szCs w:val="18"/>
              </w:rPr>
            </w:pPr>
            <w:r w:rsidRPr="00DF6E30">
              <w:rPr>
                <w:rFonts w:cstheme="minorHAnsi"/>
                <w:sz w:val="18"/>
                <w:szCs w:val="18"/>
              </w:rPr>
              <w:t>150</w:t>
            </w:r>
          </w:p>
        </w:tc>
        <w:tc>
          <w:tcPr>
            <w:tcW w:w="529" w:type="dxa"/>
            <w:vAlign w:val="bottom"/>
          </w:tcPr>
          <w:p w14:paraId="668B1901" w14:textId="5C934462" w:rsidR="0057454B" w:rsidRPr="00DF6E30" w:rsidRDefault="002A6BBB" w:rsidP="0057454B">
            <w:pPr>
              <w:rPr>
                <w:rFonts w:cstheme="minorHAnsi"/>
                <w:sz w:val="18"/>
                <w:szCs w:val="18"/>
              </w:rPr>
            </w:pPr>
            <w:r w:rsidRPr="00DF6E30">
              <w:rPr>
                <w:rFonts w:cstheme="minorHAnsi"/>
                <w:sz w:val="18"/>
                <w:szCs w:val="18"/>
              </w:rPr>
              <w:t>200</w:t>
            </w:r>
          </w:p>
        </w:tc>
        <w:tc>
          <w:tcPr>
            <w:tcW w:w="662" w:type="dxa"/>
            <w:vAlign w:val="bottom"/>
          </w:tcPr>
          <w:p w14:paraId="014B1F66" w14:textId="130415CF" w:rsidR="0057454B" w:rsidRPr="00DF6E30" w:rsidRDefault="002A6BBB" w:rsidP="002A6BBB">
            <w:pPr>
              <w:tabs>
                <w:tab w:val="left" w:pos="456"/>
              </w:tabs>
              <w:rPr>
                <w:rFonts w:cstheme="minorHAnsi"/>
                <w:sz w:val="18"/>
                <w:szCs w:val="18"/>
              </w:rPr>
            </w:pPr>
            <w:r w:rsidRPr="00DF6E30">
              <w:rPr>
                <w:rFonts w:cstheme="minorHAnsi"/>
                <w:sz w:val="18"/>
                <w:szCs w:val="18"/>
              </w:rPr>
              <w:t>100</w:t>
            </w:r>
          </w:p>
        </w:tc>
        <w:tc>
          <w:tcPr>
            <w:tcW w:w="529" w:type="dxa"/>
            <w:vAlign w:val="bottom"/>
          </w:tcPr>
          <w:p w14:paraId="3A002BFA" w14:textId="008620B0" w:rsidR="0057454B" w:rsidRPr="00DF6E30" w:rsidRDefault="002A6BBB" w:rsidP="0057454B">
            <w:pPr>
              <w:rPr>
                <w:rFonts w:cstheme="minorHAnsi"/>
                <w:sz w:val="18"/>
                <w:szCs w:val="18"/>
              </w:rPr>
            </w:pPr>
            <w:r w:rsidRPr="00DF6E30">
              <w:rPr>
                <w:rFonts w:cstheme="minorHAnsi"/>
                <w:sz w:val="18"/>
                <w:szCs w:val="18"/>
              </w:rPr>
              <w:t>100</w:t>
            </w:r>
          </w:p>
        </w:tc>
        <w:tc>
          <w:tcPr>
            <w:tcW w:w="530" w:type="dxa"/>
            <w:vAlign w:val="bottom"/>
          </w:tcPr>
          <w:p w14:paraId="0BD2C08D" w14:textId="77934565" w:rsidR="0057454B" w:rsidRPr="00DF6E30" w:rsidRDefault="002A6BBB" w:rsidP="0057454B">
            <w:pPr>
              <w:rPr>
                <w:rFonts w:cstheme="minorHAnsi"/>
                <w:sz w:val="18"/>
                <w:szCs w:val="18"/>
              </w:rPr>
            </w:pPr>
            <w:r w:rsidRPr="00DF6E30">
              <w:rPr>
                <w:rFonts w:cstheme="minorHAnsi"/>
                <w:sz w:val="18"/>
                <w:szCs w:val="18"/>
              </w:rPr>
              <w:t>200</w:t>
            </w:r>
          </w:p>
        </w:tc>
        <w:tc>
          <w:tcPr>
            <w:tcW w:w="530" w:type="dxa"/>
            <w:vAlign w:val="bottom"/>
          </w:tcPr>
          <w:p w14:paraId="2F319AB2" w14:textId="4C9B2D0A" w:rsidR="0057454B" w:rsidRPr="00DF6E30" w:rsidRDefault="002A6BBB" w:rsidP="0057454B">
            <w:pPr>
              <w:rPr>
                <w:rFonts w:cstheme="minorHAnsi"/>
                <w:sz w:val="18"/>
                <w:szCs w:val="18"/>
              </w:rPr>
            </w:pPr>
            <w:r w:rsidRPr="00DF6E30">
              <w:rPr>
                <w:rFonts w:cstheme="minorHAnsi"/>
                <w:sz w:val="18"/>
                <w:szCs w:val="18"/>
              </w:rPr>
              <w:t>200</w:t>
            </w:r>
          </w:p>
        </w:tc>
        <w:tc>
          <w:tcPr>
            <w:tcW w:w="530" w:type="dxa"/>
            <w:vAlign w:val="bottom"/>
          </w:tcPr>
          <w:p w14:paraId="1D085E5B" w14:textId="596C9FB2" w:rsidR="0057454B" w:rsidRPr="00DF6E30" w:rsidRDefault="002A6BBB" w:rsidP="0057454B">
            <w:pPr>
              <w:rPr>
                <w:rFonts w:cstheme="minorHAnsi"/>
                <w:sz w:val="18"/>
                <w:szCs w:val="18"/>
              </w:rPr>
            </w:pPr>
            <w:r w:rsidRPr="00DF6E30">
              <w:rPr>
                <w:rFonts w:cstheme="minorHAnsi"/>
                <w:sz w:val="18"/>
                <w:szCs w:val="18"/>
              </w:rPr>
              <w:t>30</w:t>
            </w:r>
          </w:p>
        </w:tc>
        <w:tc>
          <w:tcPr>
            <w:tcW w:w="530" w:type="dxa"/>
            <w:vAlign w:val="bottom"/>
          </w:tcPr>
          <w:p w14:paraId="65188BAB" w14:textId="6321FC75" w:rsidR="0057454B" w:rsidRPr="00DF6E30" w:rsidRDefault="002A6BBB" w:rsidP="0057454B">
            <w:pPr>
              <w:rPr>
                <w:rFonts w:cstheme="minorHAnsi"/>
                <w:sz w:val="18"/>
                <w:szCs w:val="18"/>
              </w:rPr>
            </w:pPr>
            <w:r w:rsidRPr="00DF6E30">
              <w:rPr>
                <w:rFonts w:cstheme="minorHAnsi"/>
                <w:sz w:val="18"/>
                <w:szCs w:val="18"/>
              </w:rPr>
              <w:t>30</w:t>
            </w:r>
          </w:p>
        </w:tc>
        <w:tc>
          <w:tcPr>
            <w:tcW w:w="530" w:type="dxa"/>
            <w:vAlign w:val="bottom"/>
          </w:tcPr>
          <w:p w14:paraId="79B30B50" w14:textId="685C7254" w:rsidR="0057454B" w:rsidRPr="00DF6E30" w:rsidRDefault="002A6BBB" w:rsidP="0057454B">
            <w:pPr>
              <w:rPr>
                <w:rFonts w:cstheme="minorHAnsi"/>
                <w:sz w:val="18"/>
                <w:szCs w:val="18"/>
              </w:rPr>
            </w:pPr>
            <w:r w:rsidRPr="00DF6E30">
              <w:rPr>
                <w:rFonts w:cstheme="minorHAnsi"/>
                <w:sz w:val="18"/>
                <w:szCs w:val="18"/>
              </w:rPr>
              <w:t>100</w:t>
            </w:r>
          </w:p>
        </w:tc>
        <w:tc>
          <w:tcPr>
            <w:tcW w:w="530" w:type="dxa"/>
            <w:vAlign w:val="bottom"/>
          </w:tcPr>
          <w:p w14:paraId="64C6075A" w14:textId="03384DE4" w:rsidR="0057454B" w:rsidRPr="00DF6E30" w:rsidRDefault="002A6BBB" w:rsidP="0057454B">
            <w:pPr>
              <w:rPr>
                <w:rFonts w:cstheme="minorHAnsi"/>
                <w:sz w:val="18"/>
                <w:szCs w:val="18"/>
              </w:rPr>
            </w:pPr>
            <w:r w:rsidRPr="00DF6E30">
              <w:rPr>
                <w:rFonts w:cstheme="minorHAnsi"/>
                <w:sz w:val="18"/>
                <w:szCs w:val="18"/>
              </w:rPr>
              <w:t>125</w:t>
            </w:r>
          </w:p>
        </w:tc>
        <w:tc>
          <w:tcPr>
            <w:tcW w:w="530" w:type="dxa"/>
            <w:vAlign w:val="bottom"/>
          </w:tcPr>
          <w:p w14:paraId="1C683EEB" w14:textId="773EDBA1" w:rsidR="0057454B" w:rsidRPr="00DF6E30" w:rsidRDefault="002A6BBB" w:rsidP="0057454B">
            <w:pPr>
              <w:rPr>
                <w:rFonts w:cstheme="minorHAnsi"/>
                <w:sz w:val="18"/>
                <w:szCs w:val="18"/>
              </w:rPr>
            </w:pPr>
            <w:r w:rsidRPr="00DF6E30">
              <w:rPr>
                <w:rFonts w:cstheme="minorHAnsi"/>
                <w:sz w:val="18"/>
                <w:szCs w:val="18"/>
              </w:rPr>
              <w:t>1</w:t>
            </w:r>
            <w:r w:rsidR="00DF6E30">
              <w:rPr>
                <w:rFonts w:cstheme="minorHAnsi"/>
                <w:sz w:val="18"/>
                <w:szCs w:val="18"/>
              </w:rPr>
              <w:t>7</w:t>
            </w:r>
            <w:r w:rsidRPr="00DF6E30">
              <w:rPr>
                <w:rFonts w:cstheme="minorHAnsi"/>
                <w:sz w:val="18"/>
                <w:szCs w:val="18"/>
              </w:rPr>
              <w:t>5</w:t>
            </w:r>
          </w:p>
        </w:tc>
        <w:tc>
          <w:tcPr>
            <w:tcW w:w="530" w:type="dxa"/>
            <w:tcBorders>
              <w:right w:val="single" w:sz="4" w:space="0" w:color="auto"/>
            </w:tcBorders>
            <w:vAlign w:val="bottom"/>
          </w:tcPr>
          <w:p w14:paraId="28D3A029" w14:textId="55722ED8" w:rsidR="0057454B" w:rsidRPr="00DF6E30" w:rsidRDefault="002A6BBB" w:rsidP="0057454B">
            <w:pPr>
              <w:rPr>
                <w:rFonts w:cstheme="minorHAnsi"/>
                <w:sz w:val="18"/>
                <w:szCs w:val="18"/>
              </w:rPr>
            </w:pPr>
            <w:r w:rsidRPr="00DF6E30">
              <w:rPr>
                <w:rFonts w:cstheme="minorHAnsi"/>
                <w:sz w:val="18"/>
                <w:szCs w:val="18"/>
              </w:rPr>
              <w:t>100</w:t>
            </w:r>
          </w:p>
        </w:tc>
        <w:tc>
          <w:tcPr>
            <w:tcW w:w="950" w:type="dxa"/>
            <w:gridSpan w:val="2"/>
            <w:tcBorders>
              <w:top w:val="single" w:sz="4" w:space="0" w:color="auto"/>
              <w:left w:val="single" w:sz="4" w:space="0" w:color="auto"/>
              <w:bottom w:val="single" w:sz="4" w:space="0" w:color="auto"/>
              <w:right w:val="single" w:sz="4" w:space="0" w:color="auto"/>
            </w:tcBorders>
            <w:vAlign w:val="bottom"/>
          </w:tcPr>
          <w:p w14:paraId="2AB1B09A" w14:textId="47266807" w:rsidR="0057454B" w:rsidRPr="00DF6E30" w:rsidRDefault="0057454B" w:rsidP="0057454B">
            <w:pPr>
              <w:rPr>
                <w:rFonts w:cstheme="minorHAnsi"/>
                <w:sz w:val="18"/>
                <w:szCs w:val="18"/>
              </w:rPr>
            </w:pPr>
          </w:p>
        </w:tc>
        <w:tc>
          <w:tcPr>
            <w:tcW w:w="346" w:type="dxa"/>
            <w:tcBorders>
              <w:top w:val="single" w:sz="4" w:space="0" w:color="auto"/>
              <w:left w:val="single" w:sz="4" w:space="0" w:color="auto"/>
              <w:bottom w:val="single" w:sz="4" w:space="0" w:color="auto"/>
              <w:right w:val="nil"/>
            </w:tcBorders>
            <w:vAlign w:val="bottom"/>
          </w:tcPr>
          <w:p w14:paraId="004F08A4" w14:textId="1801FDE3" w:rsidR="0057454B" w:rsidRPr="00DF6E30" w:rsidRDefault="0057454B" w:rsidP="008D5F1E">
            <w:pPr>
              <w:jc w:val="center"/>
              <w:rPr>
                <w:rFonts w:cstheme="minorHAnsi"/>
                <w:sz w:val="18"/>
                <w:szCs w:val="18"/>
              </w:rPr>
            </w:pPr>
          </w:p>
        </w:tc>
        <w:tc>
          <w:tcPr>
            <w:tcW w:w="640" w:type="dxa"/>
            <w:tcBorders>
              <w:top w:val="single" w:sz="4" w:space="0" w:color="auto"/>
              <w:left w:val="nil"/>
              <w:bottom w:val="single" w:sz="4" w:space="0" w:color="auto"/>
              <w:right w:val="single" w:sz="4" w:space="0" w:color="auto"/>
            </w:tcBorders>
            <w:vAlign w:val="bottom"/>
          </w:tcPr>
          <w:p w14:paraId="21C8ABEC" w14:textId="77777777" w:rsidR="0057454B" w:rsidRPr="00DF6E30" w:rsidRDefault="0057454B" w:rsidP="008D5F1E">
            <w:pPr>
              <w:jc w:val="center"/>
              <w:rPr>
                <w:rFonts w:cstheme="minorHAnsi"/>
                <w:sz w:val="18"/>
                <w:szCs w:val="18"/>
              </w:rPr>
            </w:pPr>
          </w:p>
        </w:tc>
        <w:tc>
          <w:tcPr>
            <w:tcW w:w="715" w:type="dxa"/>
            <w:tcBorders>
              <w:top w:val="single" w:sz="4" w:space="0" w:color="auto"/>
              <w:left w:val="single" w:sz="4" w:space="0" w:color="auto"/>
              <w:bottom w:val="single" w:sz="4" w:space="0" w:color="auto"/>
              <w:right w:val="single" w:sz="4" w:space="0" w:color="auto"/>
            </w:tcBorders>
            <w:vAlign w:val="bottom"/>
          </w:tcPr>
          <w:p w14:paraId="1C14FB50" w14:textId="5DFF2F5B" w:rsidR="0057454B" w:rsidRPr="00DF6E30" w:rsidRDefault="0057454B" w:rsidP="008D5F1E">
            <w:pPr>
              <w:jc w:val="center"/>
              <w:rPr>
                <w:rFonts w:cstheme="minorHAnsi"/>
                <w:sz w:val="18"/>
                <w:szCs w:val="18"/>
              </w:rPr>
            </w:pPr>
          </w:p>
        </w:tc>
        <w:tc>
          <w:tcPr>
            <w:tcW w:w="1559" w:type="dxa"/>
            <w:tcBorders>
              <w:top w:val="single" w:sz="4" w:space="0" w:color="auto"/>
              <w:left w:val="single" w:sz="4" w:space="0" w:color="auto"/>
              <w:bottom w:val="single" w:sz="4" w:space="0" w:color="auto"/>
              <w:right w:val="single" w:sz="4" w:space="0" w:color="auto"/>
            </w:tcBorders>
            <w:vAlign w:val="bottom"/>
          </w:tcPr>
          <w:p w14:paraId="6BF9E9F3" w14:textId="1BD282F7" w:rsidR="0057454B" w:rsidRPr="00DF6E30" w:rsidRDefault="004D43A7" w:rsidP="0057454B">
            <w:pPr>
              <w:rPr>
                <w:rFonts w:cstheme="minorHAnsi"/>
                <w:sz w:val="18"/>
                <w:szCs w:val="18"/>
              </w:rPr>
            </w:pPr>
            <w:r>
              <w:rPr>
                <w:rFonts w:cstheme="minorHAnsi"/>
                <w:sz w:val="18"/>
                <w:szCs w:val="18"/>
              </w:rPr>
              <w:t>Subdirección de transito</w:t>
            </w:r>
          </w:p>
        </w:tc>
      </w:tr>
      <w:tr w:rsidR="002A6BBB" w:rsidRPr="00CA2A82" w14:paraId="358CB997" w14:textId="77777777" w:rsidTr="004D43A7">
        <w:trPr>
          <w:trHeight w:val="645"/>
        </w:trPr>
        <w:tc>
          <w:tcPr>
            <w:tcW w:w="1578" w:type="dxa"/>
            <w:vAlign w:val="bottom"/>
          </w:tcPr>
          <w:p w14:paraId="29E2D56D" w14:textId="23368886" w:rsidR="00B55D6F" w:rsidRPr="00CA2A82" w:rsidRDefault="0014341A" w:rsidP="00155D1F">
            <w:pPr>
              <w:rPr>
                <w:rFonts w:cstheme="minorHAnsi"/>
              </w:rPr>
            </w:pPr>
            <w:proofErr w:type="gramStart"/>
            <w:r>
              <w:rPr>
                <w:rFonts w:cstheme="minorHAnsi"/>
              </w:rPr>
              <w:t>Operativos  de</w:t>
            </w:r>
            <w:proofErr w:type="gramEnd"/>
            <w:r>
              <w:rPr>
                <w:rFonts w:cstheme="minorHAnsi"/>
              </w:rPr>
              <w:t xml:space="preserve"> la Subdirección de </w:t>
            </w:r>
            <w:r w:rsidR="00FF6350">
              <w:rPr>
                <w:rFonts w:cstheme="minorHAnsi"/>
              </w:rPr>
              <w:t>Tránsito</w:t>
            </w:r>
            <w:r>
              <w:rPr>
                <w:rFonts w:cstheme="minorHAnsi"/>
              </w:rPr>
              <w:t xml:space="preserve"> Municipal</w:t>
            </w:r>
            <w:r w:rsidR="00FF6350">
              <w:rPr>
                <w:rFonts w:cstheme="minorHAnsi"/>
              </w:rPr>
              <w:t>.</w:t>
            </w:r>
            <w:r>
              <w:rPr>
                <w:rFonts w:cstheme="minorHAnsi"/>
              </w:rPr>
              <w:t xml:space="preserve"> </w:t>
            </w:r>
          </w:p>
        </w:tc>
        <w:tc>
          <w:tcPr>
            <w:tcW w:w="1326" w:type="dxa"/>
            <w:vAlign w:val="bottom"/>
          </w:tcPr>
          <w:p w14:paraId="7E228E7C" w14:textId="280BE127" w:rsidR="00B55D6F" w:rsidRPr="00B80FDF" w:rsidRDefault="00B80FDF" w:rsidP="0062507D">
            <w:pPr>
              <w:jc w:val="center"/>
              <w:rPr>
                <w:rFonts w:cstheme="minorHAnsi"/>
                <w:sz w:val="20"/>
                <w:szCs w:val="20"/>
              </w:rPr>
            </w:pPr>
            <w:r w:rsidRPr="00B80FDF">
              <w:rPr>
                <w:rFonts w:cstheme="minorHAnsi"/>
                <w:sz w:val="20"/>
                <w:szCs w:val="20"/>
              </w:rPr>
              <w:t>266</w:t>
            </w:r>
          </w:p>
        </w:tc>
        <w:tc>
          <w:tcPr>
            <w:tcW w:w="529" w:type="dxa"/>
            <w:vAlign w:val="bottom"/>
          </w:tcPr>
          <w:p w14:paraId="0EC12DBA" w14:textId="641171A4" w:rsidR="00B55D6F" w:rsidRPr="00DF6E30" w:rsidRDefault="00DF6E30" w:rsidP="0057454B">
            <w:pPr>
              <w:rPr>
                <w:rFonts w:cstheme="minorHAnsi"/>
                <w:sz w:val="18"/>
                <w:szCs w:val="18"/>
              </w:rPr>
            </w:pPr>
            <w:r>
              <w:rPr>
                <w:rFonts w:cstheme="minorHAnsi"/>
                <w:sz w:val="18"/>
                <w:szCs w:val="18"/>
              </w:rPr>
              <w:t>24</w:t>
            </w:r>
          </w:p>
        </w:tc>
        <w:tc>
          <w:tcPr>
            <w:tcW w:w="529" w:type="dxa"/>
            <w:vAlign w:val="bottom"/>
          </w:tcPr>
          <w:p w14:paraId="2403E3A8" w14:textId="47A0456E" w:rsidR="00B55D6F" w:rsidRPr="00DF6E30" w:rsidRDefault="00DF6E30" w:rsidP="0057454B">
            <w:pPr>
              <w:rPr>
                <w:rFonts w:cstheme="minorHAnsi"/>
                <w:sz w:val="18"/>
                <w:szCs w:val="18"/>
              </w:rPr>
            </w:pPr>
            <w:r>
              <w:rPr>
                <w:rFonts w:cstheme="minorHAnsi"/>
                <w:sz w:val="18"/>
                <w:szCs w:val="18"/>
              </w:rPr>
              <w:t>24</w:t>
            </w:r>
          </w:p>
        </w:tc>
        <w:tc>
          <w:tcPr>
            <w:tcW w:w="662" w:type="dxa"/>
            <w:vAlign w:val="bottom"/>
          </w:tcPr>
          <w:p w14:paraId="44416884" w14:textId="044119BF" w:rsidR="00B55D6F" w:rsidRPr="00DF6E30" w:rsidRDefault="00DF6E30" w:rsidP="0057454B">
            <w:pPr>
              <w:rPr>
                <w:rFonts w:cstheme="minorHAnsi"/>
                <w:sz w:val="18"/>
                <w:szCs w:val="18"/>
              </w:rPr>
            </w:pPr>
            <w:r>
              <w:rPr>
                <w:rFonts w:cstheme="minorHAnsi"/>
                <w:sz w:val="18"/>
                <w:szCs w:val="18"/>
              </w:rPr>
              <w:t>24</w:t>
            </w:r>
          </w:p>
        </w:tc>
        <w:tc>
          <w:tcPr>
            <w:tcW w:w="529" w:type="dxa"/>
            <w:vAlign w:val="bottom"/>
          </w:tcPr>
          <w:p w14:paraId="1C536A8B" w14:textId="26EBD21C" w:rsidR="00B55D6F" w:rsidRPr="00DF6E30" w:rsidRDefault="00DF6E30" w:rsidP="0057454B">
            <w:pPr>
              <w:rPr>
                <w:rFonts w:cstheme="minorHAnsi"/>
                <w:sz w:val="18"/>
                <w:szCs w:val="18"/>
              </w:rPr>
            </w:pPr>
            <w:r>
              <w:rPr>
                <w:rFonts w:cstheme="minorHAnsi"/>
                <w:sz w:val="18"/>
                <w:szCs w:val="18"/>
              </w:rPr>
              <w:t>24</w:t>
            </w:r>
          </w:p>
        </w:tc>
        <w:tc>
          <w:tcPr>
            <w:tcW w:w="530" w:type="dxa"/>
            <w:vAlign w:val="bottom"/>
          </w:tcPr>
          <w:p w14:paraId="472B2120" w14:textId="4AB7D69F" w:rsidR="00B55D6F" w:rsidRPr="00DF6E30" w:rsidRDefault="00DF6E30" w:rsidP="0057454B">
            <w:pPr>
              <w:rPr>
                <w:rFonts w:cstheme="minorHAnsi"/>
                <w:sz w:val="18"/>
                <w:szCs w:val="18"/>
              </w:rPr>
            </w:pPr>
            <w:r>
              <w:rPr>
                <w:rFonts w:cstheme="minorHAnsi"/>
                <w:sz w:val="18"/>
                <w:szCs w:val="18"/>
              </w:rPr>
              <w:t>15</w:t>
            </w:r>
          </w:p>
        </w:tc>
        <w:tc>
          <w:tcPr>
            <w:tcW w:w="530" w:type="dxa"/>
            <w:vAlign w:val="bottom"/>
          </w:tcPr>
          <w:p w14:paraId="5CA29F2A" w14:textId="76D8A059" w:rsidR="00B55D6F" w:rsidRPr="00DF6E30" w:rsidRDefault="00DF6E30" w:rsidP="0057454B">
            <w:pPr>
              <w:rPr>
                <w:rFonts w:cstheme="minorHAnsi"/>
                <w:sz w:val="18"/>
                <w:szCs w:val="18"/>
              </w:rPr>
            </w:pPr>
            <w:r>
              <w:rPr>
                <w:rFonts w:cstheme="minorHAnsi"/>
                <w:sz w:val="18"/>
                <w:szCs w:val="18"/>
              </w:rPr>
              <w:t>15</w:t>
            </w:r>
          </w:p>
        </w:tc>
        <w:tc>
          <w:tcPr>
            <w:tcW w:w="530" w:type="dxa"/>
            <w:vAlign w:val="bottom"/>
          </w:tcPr>
          <w:p w14:paraId="65C10697" w14:textId="7778FC72" w:rsidR="00B55D6F" w:rsidRPr="00DF6E30" w:rsidRDefault="00DF6E30" w:rsidP="0057454B">
            <w:pPr>
              <w:rPr>
                <w:rFonts w:cstheme="minorHAnsi"/>
                <w:sz w:val="18"/>
                <w:szCs w:val="18"/>
              </w:rPr>
            </w:pPr>
            <w:r>
              <w:rPr>
                <w:rFonts w:cstheme="minorHAnsi"/>
                <w:sz w:val="18"/>
                <w:szCs w:val="18"/>
              </w:rPr>
              <w:t>20</w:t>
            </w:r>
          </w:p>
        </w:tc>
        <w:tc>
          <w:tcPr>
            <w:tcW w:w="530" w:type="dxa"/>
            <w:vAlign w:val="bottom"/>
          </w:tcPr>
          <w:p w14:paraId="3926C41E" w14:textId="100BFE38" w:rsidR="00B55D6F" w:rsidRPr="00DF6E30" w:rsidRDefault="00DF6E30" w:rsidP="0057454B">
            <w:pPr>
              <w:rPr>
                <w:rFonts w:cstheme="minorHAnsi"/>
                <w:sz w:val="18"/>
                <w:szCs w:val="18"/>
              </w:rPr>
            </w:pPr>
            <w:r>
              <w:rPr>
                <w:rFonts w:cstheme="minorHAnsi"/>
                <w:sz w:val="18"/>
                <w:szCs w:val="18"/>
              </w:rPr>
              <w:t>24</w:t>
            </w:r>
          </w:p>
        </w:tc>
        <w:tc>
          <w:tcPr>
            <w:tcW w:w="530" w:type="dxa"/>
            <w:vAlign w:val="bottom"/>
          </w:tcPr>
          <w:p w14:paraId="1F3E9701" w14:textId="6CB44397" w:rsidR="00B55D6F" w:rsidRPr="00DF6E30" w:rsidRDefault="00B80FDF" w:rsidP="0057454B">
            <w:pPr>
              <w:rPr>
                <w:rFonts w:cstheme="minorHAnsi"/>
                <w:sz w:val="18"/>
                <w:szCs w:val="18"/>
              </w:rPr>
            </w:pPr>
            <w:r>
              <w:rPr>
                <w:rFonts w:cstheme="minorHAnsi"/>
                <w:sz w:val="18"/>
                <w:szCs w:val="18"/>
              </w:rPr>
              <w:t>24</w:t>
            </w:r>
          </w:p>
        </w:tc>
        <w:tc>
          <w:tcPr>
            <w:tcW w:w="530" w:type="dxa"/>
            <w:vAlign w:val="bottom"/>
          </w:tcPr>
          <w:p w14:paraId="3F33CE9D" w14:textId="2A25FFE3" w:rsidR="00B55D6F" w:rsidRPr="00DF6E30" w:rsidRDefault="00B80FDF" w:rsidP="0057454B">
            <w:pPr>
              <w:rPr>
                <w:rFonts w:cstheme="minorHAnsi"/>
                <w:sz w:val="18"/>
                <w:szCs w:val="18"/>
              </w:rPr>
            </w:pPr>
            <w:r>
              <w:rPr>
                <w:rFonts w:cstheme="minorHAnsi"/>
                <w:sz w:val="18"/>
                <w:szCs w:val="18"/>
              </w:rPr>
              <w:t>24</w:t>
            </w:r>
          </w:p>
        </w:tc>
        <w:tc>
          <w:tcPr>
            <w:tcW w:w="530" w:type="dxa"/>
            <w:vAlign w:val="bottom"/>
          </w:tcPr>
          <w:p w14:paraId="418A414A" w14:textId="51DE708A" w:rsidR="00B55D6F" w:rsidRPr="00DF6E30" w:rsidRDefault="00B80FDF" w:rsidP="0057454B">
            <w:pPr>
              <w:rPr>
                <w:rFonts w:cstheme="minorHAnsi"/>
                <w:sz w:val="18"/>
                <w:szCs w:val="18"/>
              </w:rPr>
            </w:pPr>
            <w:r>
              <w:rPr>
                <w:rFonts w:cstheme="minorHAnsi"/>
                <w:sz w:val="18"/>
                <w:szCs w:val="18"/>
              </w:rPr>
              <w:t>24</w:t>
            </w:r>
          </w:p>
        </w:tc>
        <w:tc>
          <w:tcPr>
            <w:tcW w:w="530" w:type="dxa"/>
            <w:tcBorders>
              <w:right w:val="single" w:sz="4" w:space="0" w:color="auto"/>
            </w:tcBorders>
            <w:vAlign w:val="bottom"/>
          </w:tcPr>
          <w:p w14:paraId="6FF78F11" w14:textId="0180B478" w:rsidR="00B55D6F" w:rsidRPr="00DF6E30" w:rsidRDefault="00B80FDF" w:rsidP="0057454B">
            <w:pPr>
              <w:rPr>
                <w:rFonts w:cstheme="minorHAnsi"/>
                <w:sz w:val="18"/>
                <w:szCs w:val="18"/>
              </w:rPr>
            </w:pPr>
            <w:r>
              <w:rPr>
                <w:rFonts w:cstheme="minorHAnsi"/>
                <w:sz w:val="18"/>
                <w:szCs w:val="18"/>
              </w:rPr>
              <w:t>24</w:t>
            </w:r>
          </w:p>
        </w:tc>
        <w:tc>
          <w:tcPr>
            <w:tcW w:w="950" w:type="dxa"/>
            <w:gridSpan w:val="2"/>
            <w:tcBorders>
              <w:top w:val="single" w:sz="4" w:space="0" w:color="auto"/>
              <w:left w:val="single" w:sz="4" w:space="0" w:color="auto"/>
              <w:bottom w:val="single" w:sz="4" w:space="0" w:color="auto"/>
              <w:right w:val="single" w:sz="4" w:space="0" w:color="auto"/>
            </w:tcBorders>
            <w:vAlign w:val="bottom"/>
          </w:tcPr>
          <w:p w14:paraId="0738818E" w14:textId="1F75A8BC" w:rsidR="00B55D6F" w:rsidRPr="00DF6E30" w:rsidRDefault="00B55D6F" w:rsidP="008D5F1E">
            <w:pPr>
              <w:jc w:val="center"/>
              <w:rPr>
                <w:rFonts w:cstheme="minorHAnsi"/>
                <w:sz w:val="18"/>
                <w:szCs w:val="18"/>
              </w:rPr>
            </w:pPr>
          </w:p>
        </w:tc>
        <w:tc>
          <w:tcPr>
            <w:tcW w:w="986" w:type="dxa"/>
            <w:gridSpan w:val="2"/>
            <w:tcBorders>
              <w:top w:val="single" w:sz="4" w:space="0" w:color="auto"/>
              <w:left w:val="single" w:sz="4" w:space="0" w:color="auto"/>
              <w:bottom w:val="single" w:sz="4" w:space="0" w:color="auto"/>
              <w:right w:val="single" w:sz="4" w:space="0" w:color="auto"/>
            </w:tcBorders>
            <w:vAlign w:val="bottom"/>
          </w:tcPr>
          <w:p w14:paraId="1DCEDA29" w14:textId="02294D86" w:rsidR="00B55D6F" w:rsidRPr="00DF6E30" w:rsidRDefault="00B55D6F" w:rsidP="008D5F1E">
            <w:pPr>
              <w:jc w:val="center"/>
              <w:rPr>
                <w:rFonts w:cstheme="minorHAnsi"/>
                <w:sz w:val="18"/>
                <w:szCs w:val="18"/>
              </w:rPr>
            </w:pPr>
          </w:p>
        </w:tc>
        <w:tc>
          <w:tcPr>
            <w:tcW w:w="715" w:type="dxa"/>
            <w:tcBorders>
              <w:top w:val="single" w:sz="4" w:space="0" w:color="auto"/>
              <w:left w:val="single" w:sz="4" w:space="0" w:color="auto"/>
              <w:bottom w:val="single" w:sz="4" w:space="0" w:color="auto"/>
              <w:right w:val="single" w:sz="4" w:space="0" w:color="auto"/>
            </w:tcBorders>
            <w:vAlign w:val="bottom"/>
          </w:tcPr>
          <w:p w14:paraId="23942BDE" w14:textId="77777777" w:rsidR="00B55D6F" w:rsidRPr="00DF6E30" w:rsidRDefault="00B55D6F" w:rsidP="008D5F1E">
            <w:pPr>
              <w:jc w:val="center"/>
              <w:rPr>
                <w:rFonts w:cstheme="minorHAnsi"/>
                <w:sz w:val="18"/>
                <w:szCs w:val="18"/>
              </w:rPr>
            </w:pPr>
          </w:p>
        </w:tc>
        <w:tc>
          <w:tcPr>
            <w:tcW w:w="1559" w:type="dxa"/>
            <w:tcBorders>
              <w:top w:val="single" w:sz="4" w:space="0" w:color="auto"/>
              <w:left w:val="single" w:sz="4" w:space="0" w:color="auto"/>
              <w:bottom w:val="single" w:sz="4" w:space="0" w:color="auto"/>
              <w:right w:val="single" w:sz="4" w:space="0" w:color="auto"/>
            </w:tcBorders>
            <w:vAlign w:val="bottom"/>
          </w:tcPr>
          <w:p w14:paraId="06639661" w14:textId="736FA286" w:rsidR="00B55D6F" w:rsidRPr="00DF6E30" w:rsidRDefault="004D43A7" w:rsidP="0057454B">
            <w:pPr>
              <w:rPr>
                <w:rFonts w:cstheme="minorHAnsi"/>
                <w:sz w:val="18"/>
                <w:szCs w:val="18"/>
              </w:rPr>
            </w:pPr>
            <w:r>
              <w:rPr>
                <w:rFonts w:cstheme="minorHAnsi"/>
                <w:sz w:val="18"/>
                <w:szCs w:val="18"/>
              </w:rPr>
              <w:t>Subdirección de transito</w:t>
            </w:r>
          </w:p>
        </w:tc>
      </w:tr>
      <w:bookmarkEnd w:id="0"/>
    </w:tbl>
    <w:p w14:paraId="2089C4EE" w14:textId="77777777" w:rsidR="001B738C" w:rsidRDefault="001B738C" w:rsidP="00155D1F"/>
    <w:tbl>
      <w:tblPr>
        <w:tblStyle w:val="Tablaconcuadrcula"/>
        <w:tblpPr w:leftFromText="141" w:rightFromText="141" w:vertAnchor="text" w:horzAnchor="margin" w:tblpY="-95"/>
        <w:tblW w:w="13603" w:type="dxa"/>
        <w:tblInd w:w="0" w:type="dxa"/>
        <w:tblLayout w:type="fixed"/>
        <w:tblLook w:val="04A0" w:firstRow="1" w:lastRow="0" w:firstColumn="1" w:lastColumn="0" w:noHBand="0" w:noVBand="1"/>
      </w:tblPr>
      <w:tblGrid>
        <w:gridCol w:w="1696"/>
        <w:gridCol w:w="1326"/>
        <w:gridCol w:w="529"/>
        <w:gridCol w:w="531"/>
        <w:gridCol w:w="660"/>
        <w:gridCol w:w="529"/>
        <w:gridCol w:w="530"/>
        <w:gridCol w:w="530"/>
        <w:gridCol w:w="530"/>
        <w:gridCol w:w="530"/>
        <w:gridCol w:w="530"/>
        <w:gridCol w:w="530"/>
        <w:gridCol w:w="530"/>
        <w:gridCol w:w="489"/>
        <w:gridCol w:w="992"/>
        <w:gridCol w:w="346"/>
        <w:gridCol w:w="640"/>
        <w:gridCol w:w="738"/>
        <w:gridCol w:w="1417"/>
      </w:tblGrid>
      <w:tr w:rsidR="00DF6E30" w:rsidRPr="00CA2A82" w14:paraId="4E6289D6" w14:textId="77777777" w:rsidTr="00DF6E30">
        <w:trPr>
          <w:trHeight w:val="285"/>
        </w:trPr>
        <w:tc>
          <w:tcPr>
            <w:tcW w:w="13603" w:type="dxa"/>
            <w:gridSpan w:val="19"/>
            <w:vAlign w:val="bottom"/>
          </w:tcPr>
          <w:p w14:paraId="1EEB9291" w14:textId="77777777" w:rsidR="00DF6E30" w:rsidRPr="00CA2A82" w:rsidRDefault="00DF6E30" w:rsidP="002C1582">
            <w:pPr>
              <w:jc w:val="center"/>
              <w:rPr>
                <w:rFonts w:cstheme="minorHAnsi"/>
              </w:rPr>
            </w:pPr>
            <w:r w:rsidRPr="00CA2A82">
              <w:rPr>
                <w:rFonts w:cstheme="minorHAnsi"/>
                <w:b/>
                <w:bCs/>
              </w:rPr>
              <w:t>CALENDARIZACIÓN DE EJECUCI</w:t>
            </w:r>
            <w:r>
              <w:rPr>
                <w:rFonts w:cstheme="minorHAnsi"/>
                <w:b/>
                <w:bCs/>
              </w:rPr>
              <w:t>Ó</w:t>
            </w:r>
            <w:r w:rsidRPr="00CA2A82">
              <w:rPr>
                <w:rFonts w:cstheme="minorHAnsi"/>
                <w:b/>
                <w:bCs/>
              </w:rPr>
              <w:t>N DE ACTIVIDADES</w:t>
            </w:r>
          </w:p>
        </w:tc>
      </w:tr>
      <w:tr w:rsidR="00DF6E30" w:rsidRPr="00CA2A82" w14:paraId="19B6A2A0" w14:textId="77777777" w:rsidTr="00DF6E30">
        <w:trPr>
          <w:trHeight w:val="374"/>
        </w:trPr>
        <w:tc>
          <w:tcPr>
            <w:tcW w:w="9470" w:type="dxa"/>
            <w:gridSpan w:val="14"/>
            <w:tcBorders>
              <w:right w:val="single" w:sz="4" w:space="0" w:color="auto"/>
            </w:tcBorders>
            <w:vAlign w:val="bottom"/>
          </w:tcPr>
          <w:p w14:paraId="354EA352" w14:textId="7AFD851A" w:rsidR="00DF6E30" w:rsidRPr="00CA2A82" w:rsidRDefault="00DF6E30" w:rsidP="004D43A7">
            <w:pPr>
              <w:rPr>
                <w:rFonts w:cstheme="minorHAnsi"/>
              </w:rPr>
            </w:pPr>
            <w:r>
              <w:rPr>
                <w:rFonts w:cstheme="minorHAnsi"/>
                <w:color w:val="000000"/>
              </w:rPr>
              <w:t xml:space="preserve">Componente 2: </w:t>
            </w:r>
            <w:r w:rsidRPr="00823C50">
              <w:rPr>
                <w:rFonts w:cstheme="minorHAnsi"/>
                <w:color w:val="000000"/>
              </w:rPr>
              <w:t xml:space="preserve">Servicios del departamento de </w:t>
            </w:r>
            <w:r>
              <w:rPr>
                <w:rFonts w:cstheme="minorHAnsi"/>
                <w:color w:val="000000"/>
              </w:rPr>
              <w:t>B</w:t>
            </w:r>
            <w:r w:rsidRPr="00823C50">
              <w:rPr>
                <w:rFonts w:cstheme="minorHAnsi"/>
                <w:color w:val="000000"/>
              </w:rPr>
              <w:t xml:space="preserve">alizamiento </w:t>
            </w:r>
            <w:r>
              <w:rPr>
                <w:rFonts w:cstheme="minorHAnsi"/>
                <w:color w:val="000000"/>
              </w:rPr>
              <w:t>R</w:t>
            </w:r>
            <w:r w:rsidRPr="00823C50">
              <w:rPr>
                <w:rFonts w:cstheme="minorHAnsi"/>
                <w:color w:val="000000"/>
              </w:rPr>
              <w:t>ealizados</w:t>
            </w:r>
          </w:p>
        </w:tc>
        <w:tc>
          <w:tcPr>
            <w:tcW w:w="2716" w:type="dxa"/>
            <w:gridSpan w:val="4"/>
            <w:tcBorders>
              <w:top w:val="single" w:sz="4" w:space="0" w:color="auto"/>
              <w:left w:val="single" w:sz="4" w:space="0" w:color="auto"/>
              <w:bottom w:val="single" w:sz="4" w:space="0" w:color="auto"/>
              <w:right w:val="single" w:sz="4" w:space="0" w:color="auto"/>
            </w:tcBorders>
            <w:vAlign w:val="bottom"/>
          </w:tcPr>
          <w:p w14:paraId="24DC4CB2" w14:textId="77777777" w:rsidR="00DF6E30" w:rsidRPr="00CA2A82" w:rsidRDefault="00DF6E30" w:rsidP="002C1582">
            <w:pPr>
              <w:jc w:val="center"/>
              <w:rPr>
                <w:rFonts w:cstheme="minorHAnsi"/>
              </w:rPr>
            </w:pPr>
            <w:r>
              <w:rPr>
                <w:rFonts w:cstheme="minorHAnsi"/>
                <w:b/>
                <w:bCs/>
              </w:rPr>
              <w:t>Apoyos y Operativos</w:t>
            </w:r>
          </w:p>
        </w:tc>
        <w:tc>
          <w:tcPr>
            <w:tcW w:w="1417" w:type="dxa"/>
            <w:tcBorders>
              <w:top w:val="single" w:sz="4" w:space="0" w:color="auto"/>
              <w:left w:val="single" w:sz="4" w:space="0" w:color="auto"/>
              <w:bottom w:val="single" w:sz="4" w:space="0" w:color="auto"/>
              <w:right w:val="single" w:sz="4" w:space="0" w:color="auto"/>
            </w:tcBorders>
            <w:vAlign w:val="bottom"/>
          </w:tcPr>
          <w:p w14:paraId="3276FC37" w14:textId="77777777" w:rsidR="00DF6E30" w:rsidRPr="00CA2A82" w:rsidRDefault="00DF6E30" w:rsidP="002C1582">
            <w:pPr>
              <w:jc w:val="center"/>
              <w:rPr>
                <w:rFonts w:cstheme="minorHAnsi"/>
              </w:rPr>
            </w:pPr>
            <w:r w:rsidRPr="00CA2A82">
              <w:rPr>
                <w:rFonts w:cstheme="minorHAnsi"/>
                <w:b/>
                <w:bCs/>
              </w:rPr>
              <w:t xml:space="preserve">Autoridad </w:t>
            </w:r>
            <w:r>
              <w:rPr>
                <w:rFonts w:cstheme="minorHAnsi"/>
                <w:b/>
                <w:bCs/>
              </w:rPr>
              <w:t>R</w:t>
            </w:r>
            <w:r w:rsidRPr="00CA2A82">
              <w:rPr>
                <w:rFonts w:cstheme="minorHAnsi"/>
                <w:b/>
                <w:bCs/>
              </w:rPr>
              <w:t>esponsable</w:t>
            </w:r>
          </w:p>
        </w:tc>
      </w:tr>
      <w:tr w:rsidR="00DF6E30" w:rsidRPr="00CA2A82" w14:paraId="40D1D62E" w14:textId="77777777" w:rsidTr="00DF6E30">
        <w:trPr>
          <w:trHeight w:val="574"/>
        </w:trPr>
        <w:tc>
          <w:tcPr>
            <w:tcW w:w="1696" w:type="dxa"/>
          </w:tcPr>
          <w:p w14:paraId="0E898309" w14:textId="77777777" w:rsidR="00DF6E30" w:rsidRPr="004D43A7" w:rsidRDefault="00DF6E30" w:rsidP="002C1582">
            <w:pPr>
              <w:jc w:val="center"/>
              <w:rPr>
                <w:rFonts w:cstheme="minorHAnsi"/>
                <w:b/>
                <w:bCs/>
              </w:rPr>
            </w:pPr>
          </w:p>
          <w:p w14:paraId="4C749881" w14:textId="77777777" w:rsidR="00DF6E30" w:rsidRPr="004D43A7" w:rsidRDefault="00DF6E30" w:rsidP="002C1582">
            <w:pPr>
              <w:jc w:val="center"/>
              <w:rPr>
                <w:rFonts w:cstheme="minorHAnsi"/>
                <w:b/>
                <w:bCs/>
              </w:rPr>
            </w:pPr>
            <w:r w:rsidRPr="004D43A7">
              <w:rPr>
                <w:rFonts w:cstheme="minorHAnsi"/>
                <w:b/>
                <w:bCs/>
              </w:rPr>
              <w:t>Actividades</w:t>
            </w:r>
          </w:p>
        </w:tc>
        <w:tc>
          <w:tcPr>
            <w:tcW w:w="1326" w:type="dxa"/>
          </w:tcPr>
          <w:p w14:paraId="300B7B75" w14:textId="77777777" w:rsidR="00DF6E30" w:rsidRPr="004D43A7" w:rsidRDefault="00DF6E30" w:rsidP="002C1582">
            <w:pPr>
              <w:ind w:right="-104"/>
              <w:rPr>
                <w:rFonts w:cstheme="minorHAnsi"/>
                <w:b/>
                <w:bCs/>
              </w:rPr>
            </w:pPr>
          </w:p>
          <w:p w14:paraId="438C153D" w14:textId="77777777" w:rsidR="00DF6E30" w:rsidRPr="004D43A7" w:rsidRDefault="00DF6E30" w:rsidP="002C1582">
            <w:pPr>
              <w:ind w:right="-104"/>
              <w:rPr>
                <w:rFonts w:cstheme="minorHAnsi"/>
                <w:b/>
                <w:bCs/>
              </w:rPr>
            </w:pPr>
            <w:r w:rsidRPr="004D43A7">
              <w:rPr>
                <w:rFonts w:cstheme="minorHAnsi"/>
                <w:b/>
                <w:bCs/>
              </w:rPr>
              <w:t>Programadas</w:t>
            </w:r>
          </w:p>
        </w:tc>
        <w:tc>
          <w:tcPr>
            <w:tcW w:w="529" w:type="dxa"/>
            <w:vAlign w:val="bottom"/>
          </w:tcPr>
          <w:p w14:paraId="7017A7EA" w14:textId="77777777" w:rsidR="00DF6E30" w:rsidRPr="00B80FDF" w:rsidRDefault="00DF6E30" w:rsidP="002C1582">
            <w:pPr>
              <w:jc w:val="center"/>
              <w:rPr>
                <w:rFonts w:cstheme="minorHAnsi"/>
                <w:sz w:val="16"/>
                <w:szCs w:val="16"/>
              </w:rPr>
            </w:pPr>
            <w:r w:rsidRPr="00B80FDF">
              <w:rPr>
                <w:rFonts w:cstheme="minorHAnsi"/>
                <w:sz w:val="16"/>
                <w:szCs w:val="16"/>
              </w:rPr>
              <w:t>ENE</w:t>
            </w:r>
          </w:p>
        </w:tc>
        <w:tc>
          <w:tcPr>
            <w:tcW w:w="531" w:type="dxa"/>
            <w:vAlign w:val="bottom"/>
          </w:tcPr>
          <w:p w14:paraId="5691A548" w14:textId="77777777" w:rsidR="00DF6E30" w:rsidRPr="00B80FDF" w:rsidRDefault="00DF6E30" w:rsidP="002C1582">
            <w:pPr>
              <w:jc w:val="center"/>
              <w:rPr>
                <w:rFonts w:cstheme="minorHAnsi"/>
                <w:sz w:val="16"/>
                <w:szCs w:val="16"/>
              </w:rPr>
            </w:pPr>
            <w:r w:rsidRPr="00B80FDF">
              <w:rPr>
                <w:rFonts w:cstheme="minorHAnsi"/>
                <w:sz w:val="16"/>
                <w:szCs w:val="16"/>
              </w:rPr>
              <w:t>FEB</w:t>
            </w:r>
          </w:p>
        </w:tc>
        <w:tc>
          <w:tcPr>
            <w:tcW w:w="660" w:type="dxa"/>
            <w:vAlign w:val="bottom"/>
          </w:tcPr>
          <w:p w14:paraId="2C7E9CF0" w14:textId="77777777" w:rsidR="00DF6E30" w:rsidRPr="00B80FDF" w:rsidRDefault="00DF6E30" w:rsidP="002C1582">
            <w:pPr>
              <w:jc w:val="center"/>
              <w:rPr>
                <w:rFonts w:cstheme="minorHAnsi"/>
                <w:sz w:val="16"/>
                <w:szCs w:val="16"/>
              </w:rPr>
            </w:pPr>
            <w:r w:rsidRPr="00B80FDF">
              <w:rPr>
                <w:rFonts w:cstheme="minorHAnsi"/>
                <w:sz w:val="16"/>
                <w:szCs w:val="16"/>
              </w:rPr>
              <w:t>MAR</w:t>
            </w:r>
          </w:p>
        </w:tc>
        <w:tc>
          <w:tcPr>
            <w:tcW w:w="529" w:type="dxa"/>
            <w:vAlign w:val="bottom"/>
          </w:tcPr>
          <w:p w14:paraId="10577E9A" w14:textId="77777777" w:rsidR="00DF6E30" w:rsidRPr="00B80FDF" w:rsidRDefault="00DF6E30" w:rsidP="002C1582">
            <w:pPr>
              <w:jc w:val="center"/>
              <w:rPr>
                <w:rFonts w:cstheme="minorHAnsi"/>
                <w:sz w:val="16"/>
                <w:szCs w:val="16"/>
              </w:rPr>
            </w:pPr>
            <w:r w:rsidRPr="00B80FDF">
              <w:rPr>
                <w:rFonts w:cstheme="minorHAnsi"/>
                <w:sz w:val="16"/>
                <w:szCs w:val="16"/>
              </w:rPr>
              <w:t>ABR</w:t>
            </w:r>
          </w:p>
        </w:tc>
        <w:tc>
          <w:tcPr>
            <w:tcW w:w="530" w:type="dxa"/>
            <w:vAlign w:val="bottom"/>
          </w:tcPr>
          <w:p w14:paraId="07A0A481" w14:textId="77777777" w:rsidR="00DF6E30" w:rsidRPr="00B80FDF" w:rsidRDefault="00DF6E30" w:rsidP="002C1582">
            <w:pPr>
              <w:jc w:val="center"/>
              <w:rPr>
                <w:rFonts w:cstheme="minorHAnsi"/>
                <w:sz w:val="16"/>
                <w:szCs w:val="16"/>
              </w:rPr>
            </w:pPr>
            <w:r w:rsidRPr="00B80FDF">
              <w:rPr>
                <w:rFonts w:cstheme="minorHAnsi"/>
                <w:sz w:val="16"/>
                <w:szCs w:val="16"/>
              </w:rPr>
              <w:t>MAY</w:t>
            </w:r>
          </w:p>
        </w:tc>
        <w:tc>
          <w:tcPr>
            <w:tcW w:w="530" w:type="dxa"/>
            <w:vAlign w:val="bottom"/>
          </w:tcPr>
          <w:p w14:paraId="38D39213" w14:textId="77777777" w:rsidR="00DF6E30" w:rsidRPr="00B80FDF" w:rsidRDefault="00DF6E30" w:rsidP="002C1582">
            <w:pPr>
              <w:jc w:val="center"/>
              <w:rPr>
                <w:rFonts w:cstheme="minorHAnsi"/>
                <w:sz w:val="16"/>
                <w:szCs w:val="16"/>
              </w:rPr>
            </w:pPr>
            <w:r w:rsidRPr="00B80FDF">
              <w:rPr>
                <w:rFonts w:cstheme="minorHAnsi"/>
                <w:sz w:val="16"/>
                <w:szCs w:val="16"/>
              </w:rPr>
              <w:t>JUN</w:t>
            </w:r>
          </w:p>
        </w:tc>
        <w:tc>
          <w:tcPr>
            <w:tcW w:w="530" w:type="dxa"/>
            <w:vAlign w:val="bottom"/>
          </w:tcPr>
          <w:p w14:paraId="2797B8FF" w14:textId="77777777" w:rsidR="00DF6E30" w:rsidRPr="00B80FDF" w:rsidRDefault="00DF6E30" w:rsidP="002C1582">
            <w:pPr>
              <w:jc w:val="center"/>
              <w:rPr>
                <w:rFonts w:cstheme="minorHAnsi"/>
                <w:sz w:val="16"/>
                <w:szCs w:val="16"/>
              </w:rPr>
            </w:pPr>
            <w:r w:rsidRPr="00B80FDF">
              <w:rPr>
                <w:rFonts w:cstheme="minorHAnsi"/>
                <w:sz w:val="16"/>
                <w:szCs w:val="16"/>
              </w:rPr>
              <w:t>JUL</w:t>
            </w:r>
          </w:p>
        </w:tc>
        <w:tc>
          <w:tcPr>
            <w:tcW w:w="530" w:type="dxa"/>
            <w:vAlign w:val="bottom"/>
          </w:tcPr>
          <w:p w14:paraId="02A0DD2A" w14:textId="77777777" w:rsidR="00DF6E30" w:rsidRPr="00B80FDF" w:rsidRDefault="00DF6E30" w:rsidP="002C1582">
            <w:pPr>
              <w:jc w:val="center"/>
              <w:rPr>
                <w:rFonts w:cstheme="minorHAnsi"/>
                <w:sz w:val="16"/>
                <w:szCs w:val="16"/>
              </w:rPr>
            </w:pPr>
            <w:r w:rsidRPr="00B80FDF">
              <w:rPr>
                <w:rFonts w:cstheme="minorHAnsi"/>
                <w:sz w:val="16"/>
                <w:szCs w:val="16"/>
              </w:rPr>
              <w:t>AGO</w:t>
            </w:r>
          </w:p>
        </w:tc>
        <w:tc>
          <w:tcPr>
            <w:tcW w:w="530" w:type="dxa"/>
            <w:vAlign w:val="bottom"/>
          </w:tcPr>
          <w:p w14:paraId="70515585" w14:textId="77777777" w:rsidR="00DF6E30" w:rsidRPr="00B80FDF" w:rsidRDefault="00DF6E30" w:rsidP="002C1582">
            <w:pPr>
              <w:jc w:val="center"/>
              <w:rPr>
                <w:rFonts w:cstheme="minorHAnsi"/>
                <w:sz w:val="16"/>
                <w:szCs w:val="16"/>
              </w:rPr>
            </w:pPr>
            <w:r w:rsidRPr="00B80FDF">
              <w:rPr>
                <w:rFonts w:cstheme="minorHAnsi"/>
                <w:sz w:val="16"/>
                <w:szCs w:val="16"/>
              </w:rPr>
              <w:t>SEP</w:t>
            </w:r>
          </w:p>
        </w:tc>
        <w:tc>
          <w:tcPr>
            <w:tcW w:w="530" w:type="dxa"/>
            <w:vAlign w:val="bottom"/>
          </w:tcPr>
          <w:p w14:paraId="7B4AB12C" w14:textId="77777777" w:rsidR="00DF6E30" w:rsidRPr="00B80FDF" w:rsidRDefault="00DF6E30" w:rsidP="002C1582">
            <w:pPr>
              <w:jc w:val="center"/>
              <w:rPr>
                <w:rFonts w:cstheme="minorHAnsi"/>
                <w:sz w:val="16"/>
                <w:szCs w:val="16"/>
              </w:rPr>
            </w:pPr>
            <w:r w:rsidRPr="00B80FDF">
              <w:rPr>
                <w:rFonts w:cstheme="minorHAnsi"/>
                <w:sz w:val="16"/>
                <w:szCs w:val="16"/>
              </w:rPr>
              <w:t>OCT</w:t>
            </w:r>
          </w:p>
        </w:tc>
        <w:tc>
          <w:tcPr>
            <w:tcW w:w="530" w:type="dxa"/>
            <w:vAlign w:val="bottom"/>
          </w:tcPr>
          <w:p w14:paraId="7B7BDE71" w14:textId="77777777" w:rsidR="00DF6E30" w:rsidRPr="00B80FDF" w:rsidRDefault="00DF6E30" w:rsidP="002C1582">
            <w:pPr>
              <w:jc w:val="center"/>
              <w:rPr>
                <w:rFonts w:cstheme="minorHAnsi"/>
                <w:sz w:val="16"/>
                <w:szCs w:val="16"/>
              </w:rPr>
            </w:pPr>
            <w:r w:rsidRPr="00B80FDF">
              <w:rPr>
                <w:rFonts w:cstheme="minorHAnsi"/>
                <w:sz w:val="16"/>
                <w:szCs w:val="16"/>
              </w:rPr>
              <w:t>NOV</w:t>
            </w:r>
          </w:p>
        </w:tc>
        <w:tc>
          <w:tcPr>
            <w:tcW w:w="489" w:type="dxa"/>
            <w:tcBorders>
              <w:bottom w:val="single" w:sz="4" w:space="0" w:color="auto"/>
              <w:right w:val="single" w:sz="4" w:space="0" w:color="auto"/>
            </w:tcBorders>
            <w:vAlign w:val="bottom"/>
          </w:tcPr>
          <w:p w14:paraId="5A117FD3" w14:textId="77777777" w:rsidR="00DF6E30" w:rsidRPr="00B80FDF" w:rsidRDefault="00DF6E30" w:rsidP="002C1582">
            <w:pPr>
              <w:jc w:val="center"/>
              <w:rPr>
                <w:rFonts w:cstheme="minorHAnsi"/>
                <w:sz w:val="16"/>
                <w:szCs w:val="16"/>
              </w:rPr>
            </w:pPr>
            <w:r w:rsidRPr="00B80FDF">
              <w:rPr>
                <w:rFonts w:cstheme="minorHAnsi"/>
                <w:sz w:val="16"/>
                <w:szCs w:val="16"/>
              </w:rPr>
              <w:t>DIC</w:t>
            </w:r>
          </w:p>
        </w:tc>
        <w:tc>
          <w:tcPr>
            <w:tcW w:w="992" w:type="dxa"/>
            <w:tcBorders>
              <w:top w:val="single" w:sz="4" w:space="0" w:color="auto"/>
              <w:left w:val="single" w:sz="4" w:space="0" w:color="auto"/>
              <w:bottom w:val="single" w:sz="4" w:space="0" w:color="auto"/>
              <w:right w:val="single" w:sz="4" w:space="0" w:color="auto"/>
            </w:tcBorders>
            <w:vAlign w:val="bottom"/>
          </w:tcPr>
          <w:p w14:paraId="6C619558" w14:textId="77777777" w:rsidR="00DF6E30" w:rsidRPr="00DF6E30" w:rsidRDefault="00DF6E30" w:rsidP="002C1582">
            <w:pPr>
              <w:jc w:val="center"/>
              <w:rPr>
                <w:rFonts w:cstheme="minorHAnsi"/>
                <w:sz w:val="18"/>
                <w:szCs w:val="18"/>
              </w:rPr>
            </w:pPr>
            <w:r w:rsidRPr="00DF6E30">
              <w:rPr>
                <w:rFonts w:cstheme="minorHAnsi"/>
                <w:sz w:val="18"/>
                <w:szCs w:val="18"/>
              </w:rPr>
              <w:t>Verde</w:t>
            </w:r>
          </w:p>
        </w:tc>
        <w:tc>
          <w:tcPr>
            <w:tcW w:w="986" w:type="dxa"/>
            <w:gridSpan w:val="2"/>
            <w:tcBorders>
              <w:top w:val="single" w:sz="4" w:space="0" w:color="auto"/>
              <w:left w:val="single" w:sz="4" w:space="0" w:color="auto"/>
              <w:bottom w:val="single" w:sz="4" w:space="0" w:color="auto"/>
              <w:right w:val="single" w:sz="4" w:space="0" w:color="auto"/>
            </w:tcBorders>
            <w:vAlign w:val="bottom"/>
          </w:tcPr>
          <w:p w14:paraId="76AB4D0C" w14:textId="77777777" w:rsidR="00DF6E30" w:rsidRPr="00DF6E30" w:rsidRDefault="00DF6E30" w:rsidP="002C1582">
            <w:pPr>
              <w:jc w:val="center"/>
              <w:rPr>
                <w:rFonts w:cstheme="minorHAnsi"/>
                <w:sz w:val="18"/>
                <w:szCs w:val="18"/>
              </w:rPr>
            </w:pPr>
            <w:r w:rsidRPr="00DF6E30">
              <w:rPr>
                <w:rFonts w:cstheme="minorHAnsi"/>
                <w:sz w:val="18"/>
                <w:szCs w:val="18"/>
              </w:rPr>
              <w:t>Amarillo</w:t>
            </w:r>
          </w:p>
        </w:tc>
        <w:tc>
          <w:tcPr>
            <w:tcW w:w="738" w:type="dxa"/>
            <w:tcBorders>
              <w:top w:val="single" w:sz="4" w:space="0" w:color="auto"/>
              <w:left w:val="single" w:sz="4" w:space="0" w:color="auto"/>
              <w:bottom w:val="single" w:sz="4" w:space="0" w:color="auto"/>
              <w:right w:val="single" w:sz="4" w:space="0" w:color="auto"/>
            </w:tcBorders>
            <w:vAlign w:val="bottom"/>
          </w:tcPr>
          <w:p w14:paraId="24B7BDC5" w14:textId="77777777" w:rsidR="00DF6E30" w:rsidRPr="00DF6E30" w:rsidRDefault="00DF6E30" w:rsidP="002C1582">
            <w:pPr>
              <w:jc w:val="center"/>
              <w:rPr>
                <w:rFonts w:cstheme="minorHAnsi"/>
                <w:sz w:val="18"/>
                <w:szCs w:val="18"/>
              </w:rPr>
            </w:pPr>
            <w:r w:rsidRPr="00DF6E30">
              <w:rPr>
                <w:rFonts w:cstheme="minorHAnsi"/>
                <w:sz w:val="18"/>
                <w:szCs w:val="18"/>
              </w:rPr>
              <w:t>Rojo</w:t>
            </w:r>
          </w:p>
        </w:tc>
        <w:tc>
          <w:tcPr>
            <w:tcW w:w="1417" w:type="dxa"/>
            <w:tcBorders>
              <w:top w:val="single" w:sz="4" w:space="0" w:color="auto"/>
              <w:left w:val="single" w:sz="4" w:space="0" w:color="auto"/>
              <w:bottom w:val="single" w:sz="4" w:space="0" w:color="auto"/>
              <w:right w:val="single" w:sz="4" w:space="0" w:color="auto"/>
            </w:tcBorders>
            <w:vAlign w:val="bottom"/>
          </w:tcPr>
          <w:p w14:paraId="37F80483" w14:textId="77777777" w:rsidR="00DF6E30" w:rsidRPr="00DF6E30" w:rsidRDefault="00DF6E30" w:rsidP="002C1582">
            <w:pPr>
              <w:rPr>
                <w:rFonts w:cstheme="minorHAnsi"/>
                <w:sz w:val="18"/>
                <w:szCs w:val="18"/>
              </w:rPr>
            </w:pPr>
          </w:p>
        </w:tc>
      </w:tr>
      <w:tr w:rsidR="00DF6E30" w:rsidRPr="00CA2A82" w14:paraId="04E44D41" w14:textId="77777777" w:rsidTr="00DF6E30">
        <w:trPr>
          <w:trHeight w:val="1168"/>
        </w:trPr>
        <w:tc>
          <w:tcPr>
            <w:tcW w:w="1696" w:type="dxa"/>
            <w:vAlign w:val="bottom"/>
          </w:tcPr>
          <w:p w14:paraId="4D126C37" w14:textId="5FA0EF80" w:rsidR="00DF6E30" w:rsidRPr="00CA2A82" w:rsidRDefault="00DF6E30" w:rsidP="00DF6E30">
            <w:pPr>
              <w:rPr>
                <w:rFonts w:cstheme="minorHAnsi"/>
              </w:rPr>
            </w:pPr>
            <w:r w:rsidRPr="00745199">
              <w:t xml:space="preserve">Atención a reportes de </w:t>
            </w:r>
            <w:r>
              <w:t>S</w:t>
            </w:r>
            <w:r w:rsidRPr="00745199">
              <w:t>emáforos descompuest</w:t>
            </w:r>
            <w:r>
              <w:t>o</w:t>
            </w:r>
            <w:r w:rsidRPr="00745199">
              <w:t>s</w:t>
            </w:r>
          </w:p>
        </w:tc>
        <w:tc>
          <w:tcPr>
            <w:tcW w:w="1326" w:type="dxa"/>
            <w:vAlign w:val="bottom"/>
          </w:tcPr>
          <w:p w14:paraId="56CE5B16" w14:textId="10DA728E" w:rsidR="00DF6E30" w:rsidRPr="00B80FDF" w:rsidRDefault="00B80FDF" w:rsidP="00B80FDF">
            <w:pPr>
              <w:jc w:val="center"/>
              <w:rPr>
                <w:rFonts w:cstheme="minorHAnsi"/>
                <w:sz w:val="20"/>
                <w:szCs w:val="20"/>
              </w:rPr>
            </w:pPr>
            <w:r w:rsidRPr="00B80FDF">
              <w:rPr>
                <w:rFonts w:cstheme="minorHAnsi"/>
                <w:sz w:val="20"/>
                <w:szCs w:val="20"/>
              </w:rPr>
              <w:t>114</w:t>
            </w:r>
          </w:p>
        </w:tc>
        <w:tc>
          <w:tcPr>
            <w:tcW w:w="529" w:type="dxa"/>
            <w:vAlign w:val="bottom"/>
          </w:tcPr>
          <w:p w14:paraId="4589446B" w14:textId="618A1026" w:rsidR="00DF6E30" w:rsidRPr="00DF6E30" w:rsidRDefault="00B80FDF" w:rsidP="00B80FDF">
            <w:pPr>
              <w:jc w:val="center"/>
              <w:rPr>
                <w:rFonts w:cstheme="minorHAnsi"/>
                <w:sz w:val="18"/>
                <w:szCs w:val="18"/>
              </w:rPr>
            </w:pPr>
            <w:r>
              <w:rPr>
                <w:rFonts w:cstheme="minorHAnsi"/>
                <w:sz w:val="18"/>
                <w:szCs w:val="18"/>
              </w:rPr>
              <w:t>10</w:t>
            </w:r>
          </w:p>
        </w:tc>
        <w:tc>
          <w:tcPr>
            <w:tcW w:w="531" w:type="dxa"/>
            <w:vAlign w:val="bottom"/>
          </w:tcPr>
          <w:p w14:paraId="3E128627" w14:textId="089A7652" w:rsidR="00DF6E30" w:rsidRPr="00DF6E30" w:rsidRDefault="00B80FDF" w:rsidP="00B80FDF">
            <w:pPr>
              <w:jc w:val="center"/>
              <w:rPr>
                <w:rFonts w:cstheme="minorHAnsi"/>
                <w:sz w:val="18"/>
                <w:szCs w:val="18"/>
              </w:rPr>
            </w:pPr>
            <w:r>
              <w:rPr>
                <w:rFonts w:cstheme="minorHAnsi"/>
                <w:sz w:val="18"/>
                <w:szCs w:val="18"/>
              </w:rPr>
              <w:t>9</w:t>
            </w:r>
          </w:p>
        </w:tc>
        <w:tc>
          <w:tcPr>
            <w:tcW w:w="660" w:type="dxa"/>
            <w:vAlign w:val="bottom"/>
          </w:tcPr>
          <w:p w14:paraId="67B1525E" w14:textId="28B9EC93" w:rsidR="00DF6E30" w:rsidRPr="00DF6E30" w:rsidRDefault="00B80FDF" w:rsidP="00B80FDF">
            <w:pPr>
              <w:tabs>
                <w:tab w:val="left" w:pos="456"/>
              </w:tabs>
              <w:jc w:val="center"/>
              <w:rPr>
                <w:rFonts w:cstheme="minorHAnsi"/>
                <w:sz w:val="18"/>
                <w:szCs w:val="18"/>
              </w:rPr>
            </w:pPr>
            <w:r>
              <w:rPr>
                <w:rFonts w:cstheme="minorHAnsi"/>
                <w:sz w:val="18"/>
                <w:szCs w:val="18"/>
              </w:rPr>
              <w:t>7</w:t>
            </w:r>
          </w:p>
        </w:tc>
        <w:tc>
          <w:tcPr>
            <w:tcW w:w="529" w:type="dxa"/>
            <w:vAlign w:val="bottom"/>
          </w:tcPr>
          <w:p w14:paraId="18B1D5F0" w14:textId="73E87601" w:rsidR="00DF6E30" w:rsidRPr="00DF6E30" w:rsidRDefault="00B80FDF" w:rsidP="00B80FDF">
            <w:pPr>
              <w:jc w:val="center"/>
              <w:rPr>
                <w:rFonts w:cstheme="minorHAnsi"/>
                <w:sz w:val="18"/>
                <w:szCs w:val="18"/>
              </w:rPr>
            </w:pPr>
            <w:r>
              <w:rPr>
                <w:rFonts w:cstheme="minorHAnsi"/>
                <w:sz w:val="18"/>
                <w:szCs w:val="18"/>
              </w:rPr>
              <w:t>11</w:t>
            </w:r>
          </w:p>
        </w:tc>
        <w:tc>
          <w:tcPr>
            <w:tcW w:w="530" w:type="dxa"/>
            <w:vAlign w:val="bottom"/>
          </w:tcPr>
          <w:p w14:paraId="79692057" w14:textId="0CEB0388" w:rsidR="00DF6E30" w:rsidRPr="00DF6E30" w:rsidRDefault="00B80FDF" w:rsidP="00B80FDF">
            <w:pPr>
              <w:jc w:val="center"/>
              <w:rPr>
                <w:rFonts w:cstheme="minorHAnsi"/>
                <w:sz w:val="18"/>
                <w:szCs w:val="18"/>
              </w:rPr>
            </w:pPr>
            <w:r>
              <w:rPr>
                <w:rFonts w:cstheme="minorHAnsi"/>
                <w:sz w:val="18"/>
                <w:szCs w:val="18"/>
              </w:rPr>
              <w:t>10</w:t>
            </w:r>
          </w:p>
        </w:tc>
        <w:tc>
          <w:tcPr>
            <w:tcW w:w="530" w:type="dxa"/>
            <w:vAlign w:val="bottom"/>
          </w:tcPr>
          <w:p w14:paraId="510AA6BC" w14:textId="2EF32238" w:rsidR="00DF6E30" w:rsidRPr="00DF6E30" w:rsidRDefault="00B80FDF" w:rsidP="00B80FDF">
            <w:pPr>
              <w:jc w:val="center"/>
              <w:rPr>
                <w:rFonts w:cstheme="minorHAnsi"/>
                <w:sz w:val="18"/>
                <w:szCs w:val="18"/>
              </w:rPr>
            </w:pPr>
            <w:r>
              <w:rPr>
                <w:rFonts w:cstheme="minorHAnsi"/>
                <w:sz w:val="18"/>
                <w:szCs w:val="18"/>
              </w:rPr>
              <w:t>9</w:t>
            </w:r>
          </w:p>
        </w:tc>
        <w:tc>
          <w:tcPr>
            <w:tcW w:w="530" w:type="dxa"/>
            <w:vAlign w:val="bottom"/>
          </w:tcPr>
          <w:p w14:paraId="20AB6153" w14:textId="40747F75" w:rsidR="00DF6E30" w:rsidRPr="00DF6E30" w:rsidRDefault="00B80FDF" w:rsidP="00B80FDF">
            <w:pPr>
              <w:jc w:val="center"/>
              <w:rPr>
                <w:rFonts w:cstheme="minorHAnsi"/>
                <w:sz w:val="18"/>
                <w:szCs w:val="18"/>
              </w:rPr>
            </w:pPr>
            <w:r>
              <w:rPr>
                <w:rFonts w:cstheme="minorHAnsi"/>
                <w:sz w:val="18"/>
                <w:szCs w:val="18"/>
              </w:rPr>
              <w:t>8</w:t>
            </w:r>
          </w:p>
        </w:tc>
        <w:tc>
          <w:tcPr>
            <w:tcW w:w="530" w:type="dxa"/>
            <w:vAlign w:val="bottom"/>
          </w:tcPr>
          <w:p w14:paraId="69C17DA0" w14:textId="55073CDB" w:rsidR="00DF6E30" w:rsidRPr="00DF6E30" w:rsidRDefault="00B80FDF" w:rsidP="00B80FDF">
            <w:pPr>
              <w:jc w:val="center"/>
              <w:rPr>
                <w:rFonts w:cstheme="minorHAnsi"/>
                <w:sz w:val="18"/>
                <w:szCs w:val="18"/>
              </w:rPr>
            </w:pPr>
            <w:r>
              <w:rPr>
                <w:rFonts w:cstheme="minorHAnsi"/>
                <w:sz w:val="18"/>
                <w:szCs w:val="18"/>
              </w:rPr>
              <w:t>10</w:t>
            </w:r>
          </w:p>
        </w:tc>
        <w:tc>
          <w:tcPr>
            <w:tcW w:w="530" w:type="dxa"/>
            <w:vAlign w:val="bottom"/>
          </w:tcPr>
          <w:p w14:paraId="3EFD401D" w14:textId="0E8761DE" w:rsidR="00DF6E30" w:rsidRPr="00DF6E30" w:rsidRDefault="00B80FDF" w:rsidP="00B80FDF">
            <w:pPr>
              <w:jc w:val="center"/>
              <w:rPr>
                <w:rFonts w:cstheme="minorHAnsi"/>
                <w:sz w:val="18"/>
                <w:szCs w:val="18"/>
              </w:rPr>
            </w:pPr>
            <w:r>
              <w:rPr>
                <w:rFonts w:cstheme="minorHAnsi"/>
                <w:sz w:val="18"/>
                <w:szCs w:val="18"/>
              </w:rPr>
              <w:t>10</w:t>
            </w:r>
          </w:p>
        </w:tc>
        <w:tc>
          <w:tcPr>
            <w:tcW w:w="530" w:type="dxa"/>
            <w:vAlign w:val="bottom"/>
          </w:tcPr>
          <w:p w14:paraId="14915BF9" w14:textId="095CE8B4" w:rsidR="00DF6E30" w:rsidRPr="00DF6E30" w:rsidRDefault="00B80FDF" w:rsidP="00B80FDF">
            <w:pPr>
              <w:jc w:val="center"/>
              <w:rPr>
                <w:rFonts w:cstheme="minorHAnsi"/>
                <w:sz w:val="18"/>
                <w:szCs w:val="18"/>
              </w:rPr>
            </w:pPr>
            <w:r>
              <w:rPr>
                <w:rFonts w:cstheme="minorHAnsi"/>
                <w:sz w:val="18"/>
                <w:szCs w:val="18"/>
              </w:rPr>
              <w:t>10</w:t>
            </w:r>
          </w:p>
        </w:tc>
        <w:tc>
          <w:tcPr>
            <w:tcW w:w="530" w:type="dxa"/>
            <w:vAlign w:val="bottom"/>
          </w:tcPr>
          <w:p w14:paraId="27822538" w14:textId="65A476F5" w:rsidR="00DF6E30" w:rsidRPr="00DF6E30" w:rsidRDefault="00B80FDF" w:rsidP="00B80FDF">
            <w:pPr>
              <w:jc w:val="center"/>
              <w:rPr>
                <w:rFonts w:cstheme="minorHAnsi"/>
                <w:sz w:val="18"/>
                <w:szCs w:val="18"/>
              </w:rPr>
            </w:pPr>
            <w:r>
              <w:rPr>
                <w:rFonts w:cstheme="minorHAnsi"/>
                <w:sz w:val="18"/>
                <w:szCs w:val="18"/>
              </w:rPr>
              <w:t>10</w:t>
            </w:r>
          </w:p>
        </w:tc>
        <w:tc>
          <w:tcPr>
            <w:tcW w:w="489" w:type="dxa"/>
            <w:tcBorders>
              <w:right w:val="single" w:sz="4" w:space="0" w:color="auto"/>
            </w:tcBorders>
            <w:vAlign w:val="bottom"/>
          </w:tcPr>
          <w:p w14:paraId="46DA8CF1" w14:textId="1BEC9936" w:rsidR="00DF6E30" w:rsidRPr="00DF6E30" w:rsidRDefault="00B80FDF" w:rsidP="00B80FDF">
            <w:pPr>
              <w:jc w:val="center"/>
              <w:rPr>
                <w:rFonts w:cstheme="minorHAnsi"/>
                <w:sz w:val="18"/>
                <w:szCs w:val="18"/>
              </w:rPr>
            </w:pPr>
            <w:r>
              <w:rPr>
                <w:rFonts w:cstheme="minorHAnsi"/>
                <w:sz w:val="18"/>
                <w:szCs w:val="18"/>
              </w:rPr>
              <w:t>10</w:t>
            </w:r>
          </w:p>
        </w:tc>
        <w:tc>
          <w:tcPr>
            <w:tcW w:w="992" w:type="dxa"/>
            <w:tcBorders>
              <w:top w:val="single" w:sz="4" w:space="0" w:color="auto"/>
              <w:left w:val="single" w:sz="4" w:space="0" w:color="auto"/>
              <w:bottom w:val="single" w:sz="4" w:space="0" w:color="auto"/>
              <w:right w:val="single" w:sz="4" w:space="0" w:color="auto"/>
            </w:tcBorders>
            <w:vAlign w:val="bottom"/>
          </w:tcPr>
          <w:p w14:paraId="495DCAD9" w14:textId="77777777" w:rsidR="00DF6E30" w:rsidRPr="00DF6E30" w:rsidRDefault="00DF6E30" w:rsidP="002C1582">
            <w:pPr>
              <w:rPr>
                <w:rFonts w:cstheme="minorHAnsi"/>
                <w:sz w:val="18"/>
                <w:szCs w:val="18"/>
              </w:rPr>
            </w:pPr>
          </w:p>
        </w:tc>
        <w:tc>
          <w:tcPr>
            <w:tcW w:w="346" w:type="dxa"/>
            <w:tcBorders>
              <w:top w:val="single" w:sz="4" w:space="0" w:color="auto"/>
              <w:left w:val="single" w:sz="4" w:space="0" w:color="auto"/>
              <w:bottom w:val="single" w:sz="4" w:space="0" w:color="auto"/>
              <w:right w:val="nil"/>
            </w:tcBorders>
            <w:vAlign w:val="bottom"/>
          </w:tcPr>
          <w:p w14:paraId="2E3BC3BF" w14:textId="77777777" w:rsidR="00DF6E30" w:rsidRPr="00DF6E30" w:rsidRDefault="00DF6E30" w:rsidP="002C1582">
            <w:pPr>
              <w:jc w:val="center"/>
              <w:rPr>
                <w:rFonts w:cstheme="minorHAnsi"/>
                <w:sz w:val="18"/>
                <w:szCs w:val="18"/>
              </w:rPr>
            </w:pPr>
          </w:p>
        </w:tc>
        <w:tc>
          <w:tcPr>
            <w:tcW w:w="640" w:type="dxa"/>
            <w:tcBorders>
              <w:top w:val="single" w:sz="4" w:space="0" w:color="auto"/>
              <w:left w:val="nil"/>
              <w:bottom w:val="single" w:sz="4" w:space="0" w:color="auto"/>
              <w:right w:val="single" w:sz="4" w:space="0" w:color="auto"/>
            </w:tcBorders>
            <w:vAlign w:val="bottom"/>
          </w:tcPr>
          <w:p w14:paraId="45D132DB" w14:textId="77777777" w:rsidR="00DF6E30" w:rsidRPr="00DF6E30" w:rsidRDefault="00DF6E30" w:rsidP="002C1582">
            <w:pPr>
              <w:jc w:val="center"/>
              <w:rPr>
                <w:rFonts w:cstheme="minorHAnsi"/>
                <w:sz w:val="18"/>
                <w:szCs w:val="18"/>
              </w:rPr>
            </w:pPr>
          </w:p>
        </w:tc>
        <w:tc>
          <w:tcPr>
            <w:tcW w:w="738" w:type="dxa"/>
            <w:tcBorders>
              <w:top w:val="single" w:sz="4" w:space="0" w:color="auto"/>
              <w:left w:val="single" w:sz="4" w:space="0" w:color="auto"/>
              <w:bottom w:val="single" w:sz="4" w:space="0" w:color="auto"/>
              <w:right w:val="single" w:sz="4" w:space="0" w:color="auto"/>
            </w:tcBorders>
            <w:vAlign w:val="bottom"/>
          </w:tcPr>
          <w:p w14:paraId="0598C571" w14:textId="77777777" w:rsidR="00DF6E30" w:rsidRPr="00DF6E30" w:rsidRDefault="00DF6E30" w:rsidP="002C1582">
            <w:pPr>
              <w:jc w:val="center"/>
              <w:rPr>
                <w:rFonts w:cstheme="minorHAnsi"/>
                <w:sz w:val="18"/>
                <w:szCs w:val="18"/>
              </w:rPr>
            </w:pPr>
          </w:p>
        </w:tc>
        <w:tc>
          <w:tcPr>
            <w:tcW w:w="1417" w:type="dxa"/>
            <w:tcBorders>
              <w:top w:val="single" w:sz="4" w:space="0" w:color="auto"/>
              <w:left w:val="single" w:sz="4" w:space="0" w:color="auto"/>
              <w:bottom w:val="single" w:sz="4" w:space="0" w:color="auto"/>
              <w:right w:val="single" w:sz="4" w:space="0" w:color="auto"/>
            </w:tcBorders>
            <w:vAlign w:val="bottom"/>
          </w:tcPr>
          <w:p w14:paraId="50DB3746" w14:textId="6EAC2F25" w:rsidR="00DF6E30" w:rsidRPr="00DF6E30" w:rsidRDefault="00AF29BC" w:rsidP="002C1582">
            <w:pPr>
              <w:rPr>
                <w:rFonts w:cstheme="minorHAnsi"/>
                <w:sz w:val="18"/>
                <w:szCs w:val="18"/>
              </w:rPr>
            </w:pPr>
            <w:r>
              <w:rPr>
                <w:rFonts w:cstheme="minorHAnsi"/>
                <w:sz w:val="18"/>
                <w:szCs w:val="18"/>
              </w:rPr>
              <w:t>Subdirección de transito</w:t>
            </w:r>
          </w:p>
        </w:tc>
      </w:tr>
      <w:tr w:rsidR="00DF6E30" w:rsidRPr="00CA2A82" w14:paraId="37F0BAB1" w14:textId="77777777" w:rsidTr="00DF6E30">
        <w:trPr>
          <w:trHeight w:val="1184"/>
        </w:trPr>
        <w:tc>
          <w:tcPr>
            <w:tcW w:w="1696" w:type="dxa"/>
            <w:vAlign w:val="bottom"/>
          </w:tcPr>
          <w:p w14:paraId="45745B67" w14:textId="23A7B304" w:rsidR="00DF6E30" w:rsidRPr="00CA2A82" w:rsidRDefault="00DF6E30" w:rsidP="002C1582">
            <w:pPr>
              <w:rPr>
                <w:rFonts w:cstheme="minorHAnsi"/>
              </w:rPr>
            </w:pPr>
            <w:r>
              <w:t>Servicios</w:t>
            </w:r>
            <w:r w:rsidRPr="00745199">
              <w:t xml:space="preserve"> de </w:t>
            </w:r>
            <w:r w:rsidR="00155D1F">
              <w:t>B</w:t>
            </w:r>
            <w:r w:rsidRPr="00745199">
              <w:t>alizamiento en avenidas y calles</w:t>
            </w:r>
          </w:p>
        </w:tc>
        <w:tc>
          <w:tcPr>
            <w:tcW w:w="1326" w:type="dxa"/>
            <w:vAlign w:val="bottom"/>
          </w:tcPr>
          <w:p w14:paraId="1BE35F61" w14:textId="1ADBD82D" w:rsidR="00DF6E30" w:rsidRPr="00B80FDF" w:rsidRDefault="00B80FDF" w:rsidP="00B80FDF">
            <w:pPr>
              <w:jc w:val="center"/>
              <w:rPr>
                <w:rFonts w:cstheme="minorHAnsi"/>
                <w:sz w:val="20"/>
                <w:szCs w:val="20"/>
              </w:rPr>
            </w:pPr>
            <w:r w:rsidRPr="00B80FDF">
              <w:rPr>
                <w:rFonts w:cstheme="minorHAnsi"/>
                <w:sz w:val="20"/>
                <w:szCs w:val="20"/>
              </w:rPr>
              <w:t>151</w:t>
            </w:r>
          </w:p>
        </w:tc>
        <w:tc>
          <w:tcPr>
            <w:tcW w:w="529" w:type="dxa"/>
            <w:vAlign w:val="bottom"/>
          </w:tcPr>
          <w:p w14:paraId="7CCEC15C" w14:textId="424DA65F" w:rsidR="00DF6E30" w:rsidRPr="00DF6E30" w:rsidRDefault="00B80FDF" w:rsidP="00B80FDF">
            <w:pPr>
              <w:jc w:val="center"/>
              <w:rPr>
                <w:rFonts w:cstheme="minorHAnsi"/>
                <w:sz w:val="18"/>
                <w:szCs w:val="18"/>
              </w:rPr>
            </w:pPr>
            <w:r>
              <w:rPr>
                <w:rFonts w:cstheme="minorHAnsi"/>
                <w:sz w:val="18"/>
                <w:szCs w:val="18"/>
              </w:rPr>
              <w:t>15</w:t>
            </w:r>
          </w:p>
        </w:tc>
        <w:tc>
          <w:tcPr>
            <w:tcW w:w="531" w:type="dxa"/>
            <w:vAlign w:val="bottom"/>
          </w:tcPr>
          <w:p w14:paraId="22DCDE4F" w14:textId="3530A893" w:rsidR="00DF6E30" w:rsidRPr="00DF6E30" w:rsidRDefault="00B80FDF" w:rsidP="00B80FDF">
            <w:pPr>
              <w:jc w:val="center"/>
              <w:rPr>
                <w:rFonts w:cstheme="minorHAnsi"/>
                <w:sz w:val="18"/>
                <w:szCs w:val="18"/>
              </w:rPr>
            </w:pPr>
            <w:r>
              <w:rPr>
                <w:rFonts w:cstheme="minorHAnsi"/>
                <w:sz w:val="18"/>
                <w:szCs w:val="18"/>
              </w:rPr>
              <w:t>12</w:t>
            </w:r>
          </w:p>
        </w:tc>
        <w:tc>
          <w:tcPr>
            <w:tcW w:w="660" w:type="dxa"/>
            <w:vAlign w:val="bottom"/>
          </w:tcPr>
          <w:p w14:paraId="0E494828" w14:textId="2C3877A0" w:rsidR="00DF6E30" w:rsidRPr="00DF6E30" w:rsidRDefault="00B80FDF" w:rsidP="00B80FDF">
            <w:pPr>
              <w:jc w:val="center"/>
              <w:rPr>
                <w:rFonts w:cstheme="minorHAnsi"/>
                <w:sz w:val="18"/>
                <w:szCs w:val="18"/>
              </w:rPr>
            </w:pPr>
            <w:r>
              <w:rPr>
                <w:rFonts w:cstheme="minorHAnsi"/>
                <w:sz w:val="18"/>
                <w:szCs w:val="18"/>
              </w:rPr>
              <w:t>12</w:t>
            </w:r>
          </w:p>
        </w:tc>
        <w:tc>
          <w:tcPr>
            <w:tcW w:w="529" w:type="dxa"/>
            <w:vAlign w:val="bottom"/>
          </w:tcPr>
          <w:p w14:paraId="2C61D6A3" w14:textId="204E68D1" w:rsidR="00DF6E30" w:rsidRPr="00DF6E30" w:rsidRDefault="00B80FDF" w:rsidP="00B80FDF">
            <w:pPr>
              <w:jc w:val="center"/>
              <w:rPr>
                <w:rFonts w:cstheme="minorHAnsi"/>
                <w:sz w:val="18"/>
                <w:szCs w:val="18"/>
              </w:rPr>
            </w:pPr>
            <w:r>
              <w:rPr>
                <w:rFonts w:cstheme="minorHAnsi"/>
                <w:sz w:val="18"/>
                <w:szCs w:val="18"/>
              </w:rPr>
              <w:t>14</w:t>
            </w:r>
          </w:p>
        </w:tc>
        <w:tc>
          <w:tcPr>
            <w:tcW w:w="530" w:type="dxa"/>
            <w:vAlign w:val="bottom"/>
          </w:tcPr>
          <w:p w14:paraId="4073F638" w14:textId="6003C27A" w:rsidR="00DF6E30" w:rsidRPr="00DF6E30" w:rsidRDefault="00B80FDF" w:rsidP="00B80FDF">
            <w:pPr>
              <w:jc w:val="center"/>
              <w:rPr>
                <w:rFonts w:cstheme="minorHAnsi"/>
                <w:sz w:val="18"/>
                <w:szCs w:val="18"/>
              </w:rPr>
            </w:pPr>
            <w:r>
              <w:rPr>
                <w:rFonts w:cstheme="minorHAnsi"/>
                <w:sz w:val="18"/>
                <w:szCs w:val="18"/>
              </w:rPr>
              <w:t>14</w:t>
            </w:r>
          </w:p>
        </w:tc>
        <w:tc>
          <w:tcPr>
            <w:tcW w:w="530" w:type="dxa"/>
            <w:vAlign w:val="bottom"/>
          </w:tcPr>
          <w:p w14:paraId="3BB9955D" w14:textId="00306DCE" w:rsidR="00DF6E30" w:rsidRPr="00DF6E30" w:rsidRDefault="00B80FDF" w:rsidP="00B80FDF">
            <w:pPr>
              <w:jc w:val="center"/>
              <w:rPr>
                <w:rFonts w:cstheme="minorHAnsi"/>
                <w:sz w:val="18"/>
                <w:szCs w:val="18"/>
              </w:rPr>
            </w:pPr>
            <w:r>
              <w:rPr>
                <w:rFonts w:cstheme="minorHAnsi"/>
                <w:sz w:val="18"/>
                <w:szCs w:val="18"/>
              </w:rPr>
              <w:t>13</w:t>
            </w:r>
          </w:p>
        </w:tc>
        <w:tc>
          <w:tcPr>
            <w:tcW w:w="530" w:type="dxa"/>
            <w:vAlign w:val="bottom"/>
          </w:tcPr>
          <w:p w14:paraId="59A3F483" w14:textId="2C032322" w:rsidR="00DF6E30" w:rsidRPr="00DF6E30" w:rsidRDefault="00B80FDF" w:rsidP="00B80FDF">
            <w:pPr>
              <w:jc w:val="center"/>
              <w:rPr>
                <w:rFonts w:cstheme="minorHAnsi"/>
                <w:sz w:val="18"/>
                <w:szCs w:val="18"/>
              </w:rPr>
            </w:pPr>
            <w:r>
              <w:rPr>
                <w:rFonts w:cstheme="minorHAnsi"/>
                <w:sz w:val="18"/>
                <w:szCs w:val="18"/>
              </w:rPr>
              <w:t>10</w:t>
            </w:r>
          </w:p>
        </w:tc>
        <w:tc>
          <w:tcPr>
            <w:tcW w:w="530" w:type="dxa"/>
            <w:vAlign w:val="bottom"/>
          </w:tcPr>
          <w:p w14:paraId="01E83CBB" w14:textId="14432BF6" w:rsidR="00DF6E30" w:rsidRPr="00DF6E30" w:rsidRDefault="00B80FDF" w:rsidP="00B80FDF">
            <w:pPr>
              <w:jc w:val="center"/>
              <w:rPr>
                <w:rFonts w:cstheme="minorHAnsi"/>
                <w:sz w:val="18"/>
                <w:szCs w:val="18"/>
              </w:rPr>
            </w:pPr>
            <w:r>
              <w:rPr>
                <w:rFonts w:cstheme="minorHAnsi"/>
                <w:sz w:val="18"/>
                <w:szCs w:val="18"/>
              </w:rPr>
              <w:t>10</w:t>
            </w:r>
          </w:p>
        </w:tc>
        <w:tc>
          <w:tcPr>
            <w:tcW w:w="530" w:type="dxa"/>
            <w:vAlign w:val="bottom"/>
          </w:tcPr>
          <w:p w14:paraId="456E7E11" w14:textId="6ECD6353" w:rsidR="00DF6E30" w:rsidRPr="00DF6E30" w:rsidRDefault="00B80FDF" w:rsidP="00B80FDF">
            <w:pPr>
              <w:jc w:val="center"/>
              <w:rPr>
                <w:rFonts w:cstheme="minorHAnsi"/>
                <w:sz w:val="18"/>
                <w:szCs w:val="18"/>
              </w:rPr>
            </w:pPr>
            <w:r>
              <w:rPr>
                <w:rFonts w:cstheme="minorHAnsi"/>
                <w:sz w:val="18"/>
                <w:szCs w:val="18"/>
              </w:rPr>
              <w:t>10</w:t>
            </w:r>
          </w:p>
        </w:tc>
        <w:tc>
          <w:tcPr>
            <w:tcW w:w="530" w:type="dxa"/>
            <w:vAlign w:val="bottom"/>
          </w:tcPr>
          <w:p w14:paraId="3AE72B7E" w14:textId="35CDFCC6" w:rsidR="00DF6E30" w:rsidRPr="00DF6E30" w:rsidRDefault="00B80FDF" w:rsidP="00B80FDF">
            <w:pPr>
              <w:jc w:val="center"/>
              <w:rPr>
                <w:rFonts w:cstheme="minorHAnsi"/>
                <w:sz w:val="18"/>
                <w:szCs w:val="18"/>
              </w:rPr>
            </w:pPr>
            <w:r>
              <w:rPr>
                <w:rFonts w:cstheme="minorHAnsi"/>
                <w:sz w:val="18"/>
                <w:szCs w:val="18"/>
              </w:rPr>
              <w:t>11</w:t>
            </w:r>
          </w:p>
        </w:tc>
        <w:tc>
          <w:tcPr>
            <w:tcW w:w="530" w:type="dxa"/>
            <w:vAlign w:val="bottom"/>
          </w:tcPr>
          <w:p w14:paraId="517C5F08" w14:textId="207794DA" w:rsidR="00DF6E30" w:rsidRPr="00DF6E30" w:rsidRDefault="00B80FDF" w:rsidP="00B80FDF">
            <w:pPr>
              <w:jc w:val="center"/>
              <w:rPr>
                <w:rFonts w:cstheme="minorHAnsi"/>
                <w:sz w:val="18"/>
                <w:szCs w:val="18"/>
              </w:rPr>
            </w:pPr>
            <w:r>
              <w:rPr>
                <w:rFonts w:cstheme="minorHAnsi"/>
                <w:sz w:val="18"/>
                <w:szCs w:val="18"/>
              </w:rPr>
              <w:t>15</w:t>
            </w:r>
          </w:p>
        </w:tc>
        <w:tc>
          <w:tcPr>
            <w:tcW w:w="489" w:type="dxa"/>
            <w:tcBorders>
              <w:right w:val="single" w:sz="4" w:space="0" w:color="auto"/>
            </w:tcBorders>
            <w:vAlign w:val="bottom"/>
          </w:tcPr>
          <w:p w14:paraId="2B56A314" w14:textId="69EAC493" w:rsidR="00DF6E30" w:rsidRPr="00DF6E30" w:rsidRDefault="00B80FDF" w:rsidP="00B80FDF">
            <w:pPr>
              <w:jc w:val="center"/>
              <w:rPr>
                <w:rFonts w:cstheme="minorHAnsi"/>
                <w:sz w:val="18"/>
                <w:szCs w:val="18"/>
              </w:rPr>
            </w:pPr>
            <w:r>
              <w:rPr>
                <w:rFonts w:cstheme="minorHAnsi"/>
                <w:sz w:val="18"/>
                <w:szCs w:val="18"/>
              </w:rPr>
              <w:t>15</w:t>
            </w:r>
          </w:p>
        </w:tc>
        <w:tc>
          <w:tcPr>
            <w:tcW w:w="992" w:type="dxa"/>
            <w:tcBorders>
              <w:top w:val="single" w:sz="4" w:space="0" w:color="auto"/>
              <w:left w:val="single" w:sz="4" w:space="0" w:color="auto"/>
              <w:bottom w:val="single" w:sz="4" w:space="0" w:color="auto"/>
              <w:right w:val="single" w:sz="4" w:space="0" w:color="auto"/>
            </w:tcBorders>
            <w:vAlign w:val="bottom"/>
          </w:tcPr>
          <w:p w14:paraId="35BB02B2" w14:textId="77777777" w:rsidR="00DF6E30" w:rsidRPr="00DF6E30" w:rsidRDefault="00DF6E30" w:rsidP="002C1582">
            <w:pPr>
              <w:jc w:val="center"/>
              <w:rPr>
                <w:rFonts w:cstheme="minorHAnsi"/>
                <w:sz w:val="18"/>
                <w:szCs w:val="18"/>
              </w:rPr>
            </w:pPr>
          </w:p>
        </w:tc>
        <w:tc>
          <w:tcPr>
            <w:tcW w:w="986" w:type="dxa"/>
            <w:gridSpan w:val="2"/>
            <w:tcBorders>
              <w:top w:val="single" w:sz="4" w:space="0" w:color="auto"/>
              <w:left w:val="single" w:sz="4" w:space="0" w:color="auto"/>
              <w:bottom w:val="single" w:sz="4" w:space="0" w:color="auto"/>
              <w:right w:val="single" w:sz="4" w:space="0" w:color="auto"/>
            </w:tcBorders>
            <w:vAlign w:val="bottom"/>
          </w:tcPr>
          <w:p w14:paraId="626324A1" w14:textId="77777777" w:rsidR="00DF6E30" w:rsidRPr="00DF6E30" w:rsidRDefault="00DF6E30" w:rsidP="002C1582">
            <w:pPr>
              <w:jc w:val="center"/>
              <w:rPr>
                <w:rFonts w:cstheme="minorHAnsi"/>
                <w:sz w:val="18"/>
                <w:szCs w:val="18"/>
              </w:rPr>
            </w:pPr>
          </w:p>
        </w:tc>
        <w:tc>
          <w:tcPr>
            <w:tcW w:w="738" w:type="dxa"/>
            <w:tcBorders>
              <w:top w:val="single" w:sz="4" w:space="0" w:color="auto"/>
              <w:left w:val="single" w:sz="4" w:space="0" w:color="auto"/>
              <w:bottom w:val="single" w:sz="4" w:space="0" w:color="auto"/>
              <w:right w:val="single" w:sz="4" w:space="0" w:color="auto"/>
            </w:tcBorders>
            <w:vAlign w:val="bottom"/>
          </w:tcPr>
          <w:p w14:paraId="108116A6" w14:textId="77777777" w:rsidR="00DF6E30" w:rsidRPr="00DF6E30" w:rsidRDefault="00DF6E30" w:rsidP="002C1582">
            <w:pPr>
              <w:jc w:val="center"/>
              <w:rPr>
                <w:rFonts w:cstheme="minorHAnsi"/>
                <w:sz w:val="18"/>
                <w:szCs w:val="18"/>
              </w:rPr>
            </w:pPr>
          </w:p>
        </w:tc>
        <w:tc>
          <w:tcPr>
            <w:tcW w:w="1417" w:type="dxa"/>
            <w:tcBorders>
              <w:top w:val="single" w:sz="4" w:space="0" w:color="auto"/>
              <w:left w:val="single" w:sz="4" w:space="0" w:color="auto"/>
              <w:bottom w:val="single" w:sz="4" w:space="0" w:color="auto"/>
              <w:right w:val="single" w:sz="4" w:space="0" w:color="auto"/>
            </w:tcBorders>
            <w:vAlign w:val="bottom"/>
          </w:tcPr>
          <w:p w14:paraId="434E8FD5" w14:textId="38C5A379" w:rsidR="00DF6E30" w:rsidRPr="00DF6E30" w:rsidRDefault="00AF29BC" w:rsidP="002C1582">
            <w:pPr>
              <w:rPr>
                <w:rFonts w:cstheme="minorHAnsi"/>
                <w:sz w:val="18"/>
                <w:szCs w:val="18"/>
              </w:rPr>
            </w:pPr>
            <w:r>
              <w:rPr>
                <w:rFonts w:cstheme="minorHAnsi"/>
                <w:sz w:val="18"/>
                <w:szCs w:val="18"/>
              </w:rPr>
              <w:t>Subdirección de transito</w:t>
            </w:r>
          </w:p>
        </w:tc>
      </w:tr>
    </w:tbl>
    <w:p w14:paraId="3D7C73BD" w14:textId="5FD20D25" w:rsidR="000C3079" w:rsidRDefault="00113444" w:rsidP="00DF6E30">
      <w:pPr>
        <w:tabs>
          <w:tab w:val="left" w:pos="1560"/>
        </w:tabs>
        <w:spacing w:after="0"/>
      </w:pPr>
      <w:r>
        <w:t xml:space="preserve"> </w:t>
      </w:r>
    </w:p>
    <w:p w14:paraId="60432E40" w14:textId="77777777" w:rsidR="00B80FDF" w:rsidRDefault="00B80FDF" w:rsidP="00DF6E30">
      <w:pPr>
        <w:tabs>
          <w:tab w:val="left" w:pos="1560"/>
        </w:tabs>
        <w:spacing w:after="0"/>
      </w:pPr>
    </w:p>
    <w:p w14:paraId="6A70F00D" w14:textId="627E11BA" w:rsidR="000C3079" w:rsidRDefault="00E15080" w:rsidP="000C3079">
      <w:pPr>
        <w:spacing w:after="0"/>
      </w:pPr>
      <w:r>
        <w:t xml:space="preserve">       </w:t>
      </w:r>
      <w:r w:rsidR="000C3079">
        <w:t xml:space="preserve">__________________________________   </w:t>
      </w:r>
      <w:r w:rsidR="0030461B">
        <w:t xml:space="preserve">       </w:t>
      </w:r>
      <w:r>
        <w:t xml:space="preserve">  </w:t>
      </w:r>
      <w:r w:rsidR="0030461B">
        <w:t xml:space="preserve">    </w:t>
      </w:r>
      <w:r w:rsidR="000C3079">
        <w:t>______</w:t>
      </w:r>
      <w:r w:rsidR="00EF5543">
        <w:t xml:space="preserve">___________________________       </w:t>
      </w:r>
      <w:r w:rsidR="00EE1010">
        <w:t xml:space="preserve">  </w:t>
      </w:r>
      <w:r w:rsidR="0030461B">
        <w:t xml:space="preserve">       </w:t>
      </w:r>
      <w:r>
        <w:t xml:space="preserve"> </w:t>
      </w:r>
      <w:r w:rsidR="00EF5543">
        <w:t xml:space="preserve"> </w:t>
      </w:r>
      <w:r w:rsidR="000C3079">
        <w:t>_______</w:t>
      </w:r>
      <w:r w:rsidR="00924BB3">
        <w:t>__________</w:t>
      </w:r>
      <w:r w:rsidR="000C3079">
        <w:t>__________________</w:t>
      </w:r>
    </w:p>
    <w:p w14:paraId="1FCB8B6C" w14:textId="49C3B517" w:rsidR="0030461B" w:rsidRPr="0030461B" w:rsidRDefault="00E15080" w:rsidP="0030461B">
      <w:pPr>
        <w:spacing w:after="0"/>
        <w:rPr>
          <w:rFonts w:eastAsia="Times New Roman" w:cs="Calibri"/>
          <w:color w:val="000000"/>
          <w:lang w:eastAsia="es-MX"/>
        </w:rPr>
      </w:pPr>
      <w:r>
        <w:rPr>
          <w:sz w:val="20"/>
          <w:szCs w:val="20"/>
        </w:rPr>
        <w:t xml:space="preserve">       </w:t>
      </w:r>
      <w:r w:rsidR="000C3079" w:rsidRPr="0030461B">
        <w:rPr>
          <w:sz w:val="20"/>
          <w:szCs w:val="20"/>
        </w:rPr>
        <w:t xml:space="preserve"> </w:t>
      </w:r>
      <w:r w:rsidR="000C3079" w:rsidRPr="0030461B">
        <w:rPr>
          <w:sz w:val="18"/>
          <w:szCs w:val="18"/>
        </w:rPr>
        <w:t xml:space="preserve">Vo.Bo.  </w:t>
      </w:r>
      <w:r w:rsidR="0030461B" w:rsidRPr="0030461B">
        <w:rPr>
          <w:sz w:val="18"/>
          <w:szCs w:val="18"/>
        </w:rPr>
        <w:t xml:space="preserve">C.M.C.P DIANA PATRICIA ITURBIDE ESPINOZA        </w:t>
      </w:r>
      <w:r>
        <w:rPr>
          <w:sz w:val="18"/>
          <w:szCs w:val="18"/>
        </w:rPr>
        <w:t xml:space="preserve">  </w:t>
      </w:r>
      <w:r w:rsidR="0030461B">
        <w:rPr>
          <w:sz w:val="18"/>
          <w:szCs w:val="18"/>
        </w:rPr>
        <w:t xml:space="preserve">  </w:t>
      </w:r>
      <w:r w:rsidR="0030461B" w:rsidRPr="0030461B">
        <w:rPr>
          <w:sz w:val="18"/>
          <w:szCs w:val="18"/>
        </w:rPr>
        <w:t xml:space="preserve">  </w:t>
      </w:r>
      <w:bookmarkStart w:id="1" w:name="_Hlk150780764"/>
      <w:r>
        <w:rPr>
          <w:sz w:val="18"/>
          <w:szCs w:val="18"/>
        </w:rPr>
        <w:t xml:space="preserve">  </w:t>
      </w:r>
      <w:r w:rsidR="0030461B" w:rsidRPr="0030461B">
        <w:rPr>
          <w:sz w:val="18"/>
          <w:szCs w:val="18"/>
        </w:rPr>
        <w:t>Vo.Bo</w:t>
      </w:r>
      <w:bookmarkEnd w:id="1"/>
      <w:r w:rsidR="0030461B" w:rsidRPr="0030461B">
        <w:rPr>
          <w:sz w:val="18"/>
          <w:szCs w:val="18"/>
        </w:rPr>
        <w:t xml:space="preserve">.  C. NUBIA BERNARDETTE DELGADO BRAVO                   </w:t>
      </w:r>
      <w:r w:rsidR="002C440B">
        <w:rPr>
          <w:sz w:val="18"/>
          <w:szCs w:val="18"/>
        </w:rPr>
        <w:t xml:space="preserve">        </w:t>
      </w:r>
      <w:r w:rsidR="00936691">
        <w:rPr>
          <w:sz w:val="18"/>
          <w:szCs w:val="18"/>
        </w:rPr>
        <w:t xml:space="preserve"> </w:t>
      </w:r>
      <w:proofErr w:type="gramStart"/>
      <w:r w:rsidR="0030461B" w:rsidRPr="0030461B">
        <w:rPr>
          <w:sz w:val="18"/>
          <w:szCs w:val="18"/>
        </w:rPr>
        <w:t>Vo.Bo</w:t>
      </w:r>
      <w:proofErr w:type="gramEnd"/>
      <w:r w:rsidR="0030461B" w:rsidRPr="0030461B">
        <w:rPr>
          <w:sz w:val="18"/>
          <w:szCs w:val="18"/>
        </w:rPr>
        <w:t xml:space="preserve">  </w:t>
      </w:r>
      <w:r w:rsidR="0030461B" w:rsidRPr="0030461B">
        <w:rPr>
          <w:rFonts w:eastAsia="Times New Roman" w:cs="Calibri"/>
          <w:color w:val="000000"/>
          <w:sz w:val="18"/>
          <w:szCs w:val="18"/>
          <w:lang w:eastAsia="es-MX"/>
        </w:rPr>
        <w:t>DR. LUIS ENRIQUE HURTADO GOMAR</w:t>
      </w:r>
    </w:p>
    <w:p w14:paraId="0A6DC760" w14:textId="1BDD50B2" w:rsidR="0030461B" w:rsidRPr="0030461B" w:rsidRDefault="00E15080" w:rsidP="0030461B">
      <w:pPr>
        <w:spacing w:after="0"/>
        <w:rPr>
          <w:rFonts w:eastAsia="Times New Roman" w:cs="Calibri"/>
          <w:color w:val="000000"/>
          <w:lang w:eastAsia="es-MX"/>
        </w:rPr>
      </w:pPr>
      <w:r>
        <w:rPr>
          <w:rFonts w:eastAsia="Times New Roman" w:cs="Calibri"/>
          <w:color w:val="000000"/>
          <w:sz w:val="18"/>
          <w:szCs w:val="18"/>
          <w:lang w:eastAsia="es-MX"/>
        </w:rPr>
        <w:t xml:space="preserve">     </w:t>
      </w:r>
      <w:r w:rsidR="0030461B">
        <w:rPr>
          <w:rFonts w:eastAsia="Times New Roman" w:cs="Calibri"/>
          <w:color w:val="000000"/>
          <w:sz w:val="18"/>
          <w:szCs w:val="18"/>
          <w:lang w:eastAsia="es-MX"/>
        </w:rPr>
        <w:t xml:space="preserve"> </w:t>
      </w:r>
      <w:r>
        <w:rPr>
          <w:rFonts w:eastAsia="Times New Roman" w:cs="Calibri"/>
          <w:color w:val="000000"/>
          <w:sz w:val="18"/>
          <w:szCs w:val="18"/>
          <w:lang w:eastAsia="es-MX"/>
        </w:rPr>
        <w:t xml:space="preserve"> </w:t>
      </w:r>
      <w:r w:rsidR="002C440B">
        <w:rPr>
          <w:rFonts w:eastAsia="Times New Roman" w:cs="Calibri"/>
          <w:color w:val="000000"/>
          <w:sz w:val="18"/>
          <w:szCs w:val="18"/>
          <w:lang w:eastAsia="es-MX"/>
        </w:rPr>
        <w:t xml:space="preserve">         </w:t>
      </w:r>
      <w:r w:rsidR="00936691">
        <w:rPr>
          <w:rFonts w:eastAsia="Times New Roman" w:cs="Calibri"/>
          <w:color w:val="000000"/>
          <w:sz w:val="18"/>
          <w:szCs w:val="18"/>
          <w:lang w:eastAsia="es-MX"/>
        </w:rPr>
        <w:t xml:space="preserve"> </w:t>
      </w:r>
      <w:r w:rsidR="0030461B" w:rsidRPr="0030461B">
        <w:rPr>
          <w:rFonts w:eastAsia="Times New Roman" w:cs="Calibri"/>
          <w:color w:val="000000"/>
          <w:sz w:val="18"/>
          <w:szCs w:val="18"/>
          <w:lang w:eastAsia="es-MX"/>
        </w:rPr>
        <w:t xml:space="preserve">SUBDIRECTORA DE TRÁNSITO Y VIALIDAD                                </w:t>
      </w:r>
      <w:r>
        <w:rPr>
          <w:rFonts w:eastAsia="Times New Roman" w:cs="Calibri"/>
          <w:color w:val="000000"/>
          <w:sz w:val="18"/>
          <w:szCs w:val="18"/>
          <w:lang w:eastAsia="es-MX"/>
        </w:rPr>
        <w:t xml:space="preserve">  </w:t>
      </w:r>
      <w:r w:rsidR="0030461B" w:rsidRPr="0030461B">
        <w:rPr>
          <w:rFonts w:eastAsia="Times New Roman" w:cs="Calibri"/>
          <w:color w:val="000000"/>
          <w:sz w:val="18"/>
          <w:szCs w:val="18"/>
          <w:lang w:eastAsia="es-MX"/>
        </w:rPr>
        <w:t xml:space="preserve">  </w:t>
      </w:r>
      <w:r>
        <w:rPr>
          <w:rFonts w:eastAsia="Times New Roman" w:cs="Calibri"/>
          <w:color w:val="000000"/>
          <w:sz w:val="18"/>
          <w:szCs w:val="18"/>
          <w:lang w:eastAsia="es-MX"/>
        </w:rPr>
        <w:t xml:space="preserve">  </w:t>
      </w:r>
      <w:r w:rsidR="002C440B">
        <w:rPr>
          <w:rFonts w:eastAsia="Times New Roman" w:cs="Calibri"/>
          <w:color w:val="000000"/>
          <w:sz w:val="18"/>
          <w:szCs w:val="18"/>
          <w:lang w:eastAsia="es-MX"/>
        </w:rPr>
        <w:t xml:space="preserve">             </w:t>
      </w:r>
      <w:r w:rsidR="00936691">
        <w:rPr>
          <w:rFonts w:eastAsia="Times New Roman" w:cs="Calibri"/>
          <w:color w:val="000000"/>
          <w:sz w:val="18"/>
          <w:szCs w:val="18"/>
          <w:lang w:eastAsia="es-MX"/>
        </w:rPr>
        <w:t xml:space="preserve">        </w:t>
      </w:r>
      <w:r w:rsidR="0030461B" w:rsidRPr="0030461B">
        <w:rPr>
          <w:rFonts w:eastAsia="Times New Roman" w:cs="Calibri"/>
          <w:color w:val="000000"/>
          <w:sz w:val="18"/>
          <w:szCs w:val="18"/>
          <w:lang w:eastAsia="es-MX"/>
        </w:rPr>
        <w:t>POLICIA VIAL</w:t>
      </w:r>
      <w:r w:rsidR="0030461B">
        <w:rPr>
          <w:rFonts w:eastAsia="Times New Roman" w:cs="Calibri"/>
          <w:color w:val="000000"/>
          <w:sz w:val="18"/>
          <w:szCs w:val="18"/>
          <w:lang w:eastAsia="es-MX"/>
        </w:rPr>
        <w:t xml:space="preserve">                                                                  </w:t>
      </w:r>
      <w:r w:rsidR="0030461B" w:rsidRPr="0030461B">
        <w:rPr>
          <w:rFonts w:eastAsia="Times New Roman" w:cs="Calibri"/>
          <w:color w:val="000000"/>
          <w:sz w:val="18"/>
          <w:szCs w:val="18"/>
          <w:lang w:eastAsia="es-MX"/>
        </w:rPr>
        <w:t>DIRECTOR DE DESARROLLO INSTITUCIONAL</w:t>
      </w:r>
    </w:p>
    <w:p w14:paraId="779CE739" w14:textId="3B63D0B9" w:rsidR="00EB5C7B" w:rsidRDefault="00EB5C7B" w:rsidP="00EE1010">
      <w:pPr>
        <w:spacing w:after="0"/>
      </w:pPr>
    </w:p>
    <w:sectPr w:rsidR="00EB5C7B" w:rsidSect="0030461B">
      <w:pgSz w:w="15840" w:h="12240" w:orient="landscape" w:code="1"/>
      <w:pgMar w:top="1418" w:right="81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D8447" w14:textId="77777777" w:rsidR="001A074C" w:rsidRDefault="001A074C" w:rsidP="000C3079">
      <w:pPr>
        <w:spacing w:after="0" w:line="240" w:lineRule="auto"/>
      </w:pPr>
      <w:r>
        <w:separator/>
      </w:r>
    </w:p>
  </w:endnote>
  <w:endnote w:type="continuationSeparator" w:id="0">
    <w:p w14:paraId="27978E4E" w14:textId="77777777" w:rsidR="001A074C" w:rsidRDefault="001A074C" w:rsidP="000C3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12198" w14:textId="77777777" w:rsidR="00562B97" w:rsidRDefault="00562B9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3EE45" w14:textId="77777777" w:rsidR="00562B97" w:rsidRDefault="00562B9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C84A3" w14:textId="77777777" w:rsidR="00562B97" w:rsidRDefault="00562B9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90C61" w14:textId="77777777" w:rsidR="001A074C" w:rsidRDefault="001A074C" w:rsidP="000C3079">
      <w:pPr>
        <w:spacing w:after="0" w:line="240" w:lineRule="auto"/>
      </w:pPr>
      <w:r>
        <w:separator/>
      </w:r>
    </w:p>
  </w:footnote>
  <w:footnote w:type="continuationSeparator" w:id="0">
    <w:p w14:paraId="47497E7C" w14:textId="77777777" w:rsidR="001A074C" w:rsidRDefault="001A074C" w:rsidP="000C30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6A7E3" w14:textId="77777777" w:rsidR="00562B97" w:rsidRDefault="00562B9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2CDC6" w14:textId="77777777" w:rsidR="00EB5C7B" w:rsidRDefault="001B59B9" w:rsidP="00767F73">
    <w:pPr>
      <w:pBdr>
        <w:left w:val="single" w:sz="18" w:space="11" w:color="C00000"/>
      </w:pBdr>
      <w:tabs>
        <w:tab w:val="left" w:pos="3620"/>
        <w:tab w:val="left" w:pos="3964"/>
      </w:tabs>
      <w:spacing w:after="0" w:line="240" w:lineRule="auto"/>
      <w:rPr>
        <w:rFonts w:eastAsia="Times New Roman" w:cs="Calibri"/>
        <w:noProof/>
        <w:color w:val="000000"/>
        <w:sz w:val="16"/>
        <w:szCs w:val="16"/>
      </w:rPr>
    </w:pPr>
    <w:r>
      <w:rPr>
        <w:noProof/>
        <w:lang w:eastAsia="es-MX"/>
      </w:rPr>
      <w:drawing>
        <wp:anchor distT="0" distB="0" distL="114300" distR="114300" simplePos="0" relativeHeight="251660288" behindDoc="0" locked="0" layoutInCell="1" allowOverlap="1" wp14:anchorId="2D79F63B" wp14:editId="3AE811AC">
          <wp:simplePos x="0" y="0"/>
          <wp:positionH relativeFrom="margin">
            <wp:posOffset>4253481</wp:posOffset>
          </wp:positionH>
          <wp:positionV relativeFrom="paragraph">
            <wp:posOffset>-123190</wp:posOffset>
          </wp:positionV>
          <wp:extent cx="2087245" cy="528320"/>
          <wp:effectExtent l="0" t="0" r="8255" b="5080"/>
          <wp:wrapNone/>
          <wp:docPr id="917331125" name="Imagen 917331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7245" cy="5283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59264" behindDoc="0" locked="0" layoutInCell="1" allowOverlap="1" wp14:anchorId="73FABDF6" wp14:editId="75567555">
          <wp:simplePos x="0" y="0"/>
          <wp:positionH relativeFrom="margin">
            <wp:posOffset>8604885</wp:posOffset>
          </wp:positionH>
          <wp:positionV relativeFrom="paragraph">
            <wp:posOffset>-173355</wp:posOffset>
          </wp:positionV>
          <wp:extent cx="2087245" cy="528320"/>
          <wp:effectExtent l="0" t="0" r="8255" b="5080"/>
          <wp:wrapNone/>
          <wp:docPr id="793918363" name="Imagen 793918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7245" cy="5283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imes New Roman" w:cs="Calibri"/>
        <w:noProof/>
        <w:color w:val="000000"/>
        <w:sz w:val="16"/>
        <w:szCs w:val="16"/>
      </w:rPr>
      <w:t xml:space="preserve">PROGRAMA </w:t>
    </w:r>
    <w:r w:rsidR="00A80FF7">
      <w:rPr>
        <w:rFonts w:eastAsia="Times New Roman" w:cs="Calibri"/>
        <w:noProof/>
        <w:color w:val="000000"/>
        <w:sz w:val="16"/>
        <w:szCs w:val="16"/>
      </w:rPr>
      <w:t>PRESUPUESTARIO</w:t>
    </w:r>
  </w:p>
  <w:p w14:paraId="65BD00F1" w14:textId="22C39F5D" w:rsidR="000C3079" w:rsidRPr="00A27192" w:rsidRDefault="00562B97" w:rsidP="00767F73">
    <w:pPr>
      <w:pBdr>
        <w:left w:val="single" w:sz="18" w:space="11" w:color="C00000"/>
      </w:pBdr>
      <w:tabs>
        <w:tab w:val="left" w:pos="3620"/>
        <w:tab w:val="left" w:pos="3964"/>
      </w:tabs>
      <w:spacing w:after="0" w:line="240" w:lineRule="auto"/>
      <w:rPr>
        <w:rFonts w:eastAsia="Times New Roman" w:cs="Calibri"/>
        <w:color w:val="000000"/>
        <w:sz w:val="20"/>
        <w:szCs w:val="20"/>
      </w:rPr>
    </w:pPr>
    <w:r>
      <w:rPr>
        <w:rFonts w:eastAsia="Times New Roman" w:cs="Calibri"/>
        <w:noProof/>
        <w:color w:val="000000"/>
        <w:sz w:val="16"/>
        <w:szCs w:val="16"/>
      </w:rPr>
      <w:t>SUBDIRECCIÓN DE TRÁNSITO Y VIALIDAD</w:t>
    </w:r>
  </w:p>
  <w:p w14:paraId="1ED9F97D" w14:textId="77777777" w:rsidR="00EB5C7B" w:rsidRDefault="00EB5C7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6F599" w14:textId="77777777" w:rsidR="00562B97" w:rsidRDefault="00562B9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2389"/>
    <w:multiLevelType w:val="hybridMultilevel"/>
    <w:tmpl w:val="CA9E8EC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C57124"/>
    <w:multiLevelType w:val="hybridMultilevel"/>
    <w:tmpl w:val="A170F722"/>
    <w:lvl w:ilvl="0" w:tplc="080A0003">
      <w:start w:val="1"/>
      <w:numFmt w:val="bullet"/>
      <w:lvlText w:val="o"/>
      <w:lvlJc w:val="left"/>
      <w:pPr>
        <w:ind w:left="436" w:hanging="360"/>
      </w:pPr>
      <w:rPr>
        <w:rFonts w:ascii="Courier New" w:hAnsi="Courier New" w:cs="Courier New"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2" w15:restartNumberingAfterBreak="0">
    <w:nsid w:val="0A952952"/>
    <w:multiLevelType w:val="hybridMultilevel"/>
    <w:tmpl w:val="8A1026FA"/>
    <w:lvl w:ilvl="0" w:tplc="9BB4E364">
      <w:start w:val="1"/>
      <w:numFmt w:val="upperLetter"/>
      <w:lvlText w:val="%1)"/>
      <w:lvlJc w:val="left"/>
      <w:pPr>
        <w:ind w:left="1080" w:hanging="360"/>
      </w:pPr>
      <w:rPr>
        <w:rFonts w:ascii="Montserrat" w:eastAsia="Calibri" w:hAnsi="Montserrat" w:cs="Times New Roman"/>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1AFE3222"/>
    <w:multiLevelType w:val="hybridMultilevel"/>
    <w:tmpl w:val="C9A428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4E85381"/>
    <w:multiLevelType w:val="hybridMultilevel"/>
    <w:tmpl w:val="C5C841A4"/>
    <w:lvl w:ilvl="0" w:tplc="4C4443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997223A"/>
    <w:multiLevelType w:val="hybridMultilevel"/>
    <w:tmpl w:val="2DF0CB8C"/>
    <w:lvl w:ilvl="0" w:tplc="4306CF4C">
      <w:start w:val="1"/>
      <w:numFmt w:val="upperRoman"/>
      <w:lvlText w:val="%1."/>
      <w:lvlJc w:val="left"/>
      <w:pPr>
        <w:ind w:left="436" w:hanging="72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6" w15:restartNumberingAfterBreak="0">
    <w:nsid w:val="41C156AF"/>
    <w:multiLevelType w:val="hybridMultilevel"/>
    <w:tmpl w:val="F6E0AB20"/>
    <w:lvl w:ilvl="0" w:tplc="9B7691CE">
      <w:start w:val="1"/>
      <w:numFmt w:val="upperRoman"/>
      <w:lvlText w:val="%1."/>
      <w:lvlJc w:val="left"/>
      <w:pPr>
        <w:ind w:left="436" w:hanging="72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7" w15:restartNumberingAfterBreak="0">
    <w:nsid w:val="442E5468"/>
    <w:multiLevelType w:val="hybridMultilevel"/>
    <w:tmpl w:val="2EFCEBF2"/>
    <w:lvl w:ilvl="0" w:tplc="0E80BC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670278C"/>
    <w:multiLevelType w:val="hybridMultilevel"/>
    <w:tmpl w:val="494C4844"/>
    <w:lvl w:ilvl="0" w:tplc="0B841830">
      <w:start w:val="2"/>
      <w:numFmt w:val="upperLetter"/>
      <w:lvlText w:val="%1)"/>
      <w:lvlJc w:val="left"/>
      <w:pPr>
        <w:ind w:left="735" w:hanging="360"/>
      </w:pPr>
      <w:rPr>
        <w:rFonts w:hint="default"/>
      </w:rPr>
    </w:lvl>
    <w:lvl w:ilvl="1" w:tplc="080A0019" w:tentative="1">
      <w:start w:val="1"/>
      <w:numFmt w:val="lowerLetter"/>
      <w:lvlText w:val="%2."/>
      <w:lvlJc w:val="left"/>
      <w:pPr>
        <w:ind w:left="1455" w:hanging="360"/>
      </w:pPr>
    </w:lvl>
    <w:lvl w:ilvl="2" w:tplc="080A001B" w:tentative="1">
      <w:start w:val="1"/>
      <w:numFmt w:val="lowerRoman"/>
      <w:lvlText w:val="%3."/>
      <w:lvlJc w:val="right"/>
      <w:pPr>
        <w:ind w:left="2175" w:hanging="180"/>
      </w:pPr>
    </w:lvl>
    <w:lvl w:ilvl="3" w:tplc="080A000F" w:tentative="1">
      <w:start w:val="1"/>
      <w:numFmt w:val="decimal"/>
      <w:lvlText w:val="%4."/>
      <w:lvlJc w:val="left"/>
      <w:pPr>
        <w:ind w:left="2895" w:hanging="360"/>
      </w:pPr>
    </w:lvl>
    <w:lvl w:ilvl="4" w:tplc="080A0019" w:tentative="1">
      <w:start w:val="1"/>
      <w:numFmt w:val="lowerLetter"/>
      <w:lvlText w:val="%5."/>
      <w:lvlJc w:val="left"/>
      <w:pPr>
        <w:ind w:left="3615" w:hanging="360"/>
      </w:pPr>
    </w:lvl>
    <w:lvl w:ilvl="5" w:tplc="080A001B" w:tentative="1">
      <w:start w:val="1"/>
      <w:numFmt w:val="lowerRoman"/>
      <w:lvlText w:val="%6."/>
      <w:lvlJc w:val="right"/>
      <w:pPr>
        <w:ind w:left="4335" w:hanging="180"/>
      </w:pPr>
    </w:lvl>
    <w:lvl w:ilvl="6" w:tplc="080A000F" w:tentative="1">
      <w:start w:val="1"/>
      <w:numFmt w:val="decimal"/>
      <w:lvlText w:val="%7."/>
      <w:lvlJc w:val="left"/>
      <w:pPr>
        <w:ind w:left="5055" w:hanging="360"/>
      </w:pPr>
    </w:lvl>
    <w:lvl w:ilvl="7" w:tplc="080A0019" w:tentative="1">
      <w:start w:val="1"/>
      <w:numFmt w:val="lowerLetter"/>
      <w:lvlText w:val="%8."/>
      <w:lvlJc w:val="left"/>
      <w:pPr>
        <w:ind w:left="5775" w:hanging="360"/>
      </w:pPr>
    </w:lvl>
    <w:lvl w:ilvl="8" w:tplc="080A001B" w:tentative="1">
      <w:start w:val="1"/>
      <w:numFmt w:val="lowerRoman"/>
      <w:lvlText w:val="%9."/>
      <w:lvlJc w:val="right"/>
      <w:pPr>
        <w:ind w:left="6495" w:hanging="180"/>
      </w:pPr>
    </w:lvl>
  </w:abstractNum>
  <w:abstractNum w:abstractNumId="9" w15:restartNumberingAfterBreak="0">
    <w:nsid w:val="7E0B50C9"/>
    <w:multiLevelType w:val="hybridMultilevel"/>
    <w:tmpl w:val="3EDA8A52"/>
    <w:lvl w:ilvl="0" w:tplc="972ACE2E">
      <w:start w:val="3"/>
      <w:numFmt w:val="upperLetter"/>
      <w:lvlText w:val="%1)"/>
      <w:lvlJc w:val="left"/>
      <w:pPr>
        <w:ind w:left="644" w:hanging="360"/>
      </w:pPr>
      <w:rPr>
        <w:rFonts w:hint="default"/>
        <w:b/>
        <w:sz w:val="24"/>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num w:numId="1">
    <w:abstractNumId w:val="0"/>
  </w:num>
  <w:num w:numId="2">
    <w:abstractNumId w:val="2"/>
  </w:num>
  <w:num w:numId="3">
    <w:abstractNumId w:val="3"/>
  </w:num>
  <w:num w:numId="4">
    <w:abstractNumId w:val="7"/>
  </w:num>
  <w:num w:numId="5">
    <w:abstractNumId w:val="1"/>
  </w:num>
  <w:num w:numId="6">
    <w:abstractNumId w:val="4"/>
  </w:num>
  <w:num w:numId="7">
    <w:abstractNumId w:val="5"/>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079"/>
    <w:rsid w:val="00001A92"/>
    <w:rsid w:val="000123C2"/>
    <w:rsid w:val="00075CB3"/>
    <w:rsid w:val="00077B48"/>
    <w:rsid w:val="000C3079"/>
    <w:rsid w:val="000E0EB0"/>
    <w:rsid w:val="000F0DBB"/>
    <w:rsid w:val="00113444"/>
    <w:rsid w:val="00116951"/>
    <w:rsid w:val="00135C16"/>
    <w:rsid w:val="00142CA6"/>
    <w:rsid w:val="0014341A"/>
    <w:rsid w:val="00155D1F"/>
    <w:rsid w:val="00160803"/>
    <w:rsid w:val="001770ED"/>
    <w:rsid w:val="001A074C"/>
    <w:rsid w:val="001A756C"/>
    <w:rsid w:val="001B59B9"/>
    <w:rsid w:val="001B72E9"/>
    <w:rsid w:val="001B738C"/>
    <w:rsid w:val="001D2071"/>
    <w:rsid w:val="00220318"/>
    <w:rsid w:val="002A6BBB"/>
    <w:rsid w:val="002C440B"/>
    <w:rsid w:val="002C5618"/>
    <w:rsid w:val="002E2F68"/>
    <w:rsid w:val="002E37B0"/>
    <w:rsid w:val="0030461B"/>
    <w:rsid w:val="003655C7"/>
    <w:rsid w:val="003729EB"/>
    <w:rsid w:val="00373310"/>
    <w:rsid w:val="0040660D"/>
    <w:rsid w:val="004231DE"/>
    <w:rsid w:val="00437DCA"/>
    <w:rsid w:val="00472F72"/>
    <w:rsid w:val="00494585"/>
    <w:rsid w:val="004A1C38"/>
    <w:rsid w:val="004A2FA6"/>
    <w:rsid w:val="004B583A"/>
    <w:rsid w:val="004D43A7"/>
    <w:rsid w:val="004D6180"/>
    <w:rsid w:val="004E3191"/>
    <w:rsid w:val="005125A8"/>
    <w:rsid w:val="005150C4"/>
    <w:rsid w:val="00521084"/>
    <w:rsid w:val="0055060E"/>
    <w:rsid w:val="00562B97"/>
    <w:rsid w:val="005649AB"/>
    <w:rsid w:val="0057454B"/>
    <w:rsid w:val="005A4CEC"/>
    <w:rsid w:val="005B7586"/>
    <w:rsid w:val="005C0E0F"/>
    <w:rsid w:val="005E252B"/>
    <w:rsid w:val="00603028"/>
    <w:rsid w:val="00610354"/>
    <w:rsid w:val="00612EBD"/>
    <w:rsid w:val="0062507D"/>
    <w:rsid w:val="006429DF"/>
    <w:rsid w:val="00650471"/>
    <w:rsid w:val="006A2A98"/>
    <w:rsid w:val="007219CE"/>
    <w:rsid w:val="00727052"/>
    <w:rsid w:val="007451E0"/>
    <w:rsid w:val="00750034"/>
    <w:rsid w:val="00763A19"/>
    <w:rsid w:val="007836AD"/>
    <w:rsid w:val="00790CEB"/>
    <w:rsid w:val="007F5858"/>
    <w:rsid w:val="00805DEC"/>
    <w:rsid w:val="00805F74"/>
    <w:rsid w:val="00822533"/>
    <w:rsid w:val="008358CC"/>
    <w:rsid w:val="00846E88"/>
    <w:rsid w:val="00852EC5"/>
    <w:rsid w:val="00857780"/>
    <w:rsid w:val="008C10F6"/>
    <w:rsid w:val="008D5F1E"/>
    <w:rsid w:val="00924BB3"/>
    <w:rsid w:val="0092548C"/>
    <w:rsid w:val="0092697C"/>
    <w:rsid w:val="00936691"/>
    <w:rsid w:val="0095595F"/>
    <w:rsid w:val="009801D0"/>
    <w:rsid w:val="009913B6"/>
    <w:rsid w:val="009C349B"/>
    <w:rsid w:val="009C3BFF"/>
    <w:rsid w:val="00A4481F"/>
    <w:rsid w:val="00A57D96"/>
    <w:rsid w:val="00A67348"/>
    <w:rsid w:val="00A7699F"/>
    <w:rsid w:val="00A80FF7"/>
    <w:rsid w:val="00A8750A"/>
    <w:rsid w:val="00AC1F40"/>
    <w:rsid w:val="00AE7C60"/>
    <w:rsid w:val="00AF29BC"/>
    <w:rsid w:val="00B04DD1"/>
    <w:rsid w:val="00B208AB"/>
    <w:rsid w:val="00B36512"/>
    <w:rsid w:val="00B54908"/>
    <w:rsid w:val="00B55D6F"/>
    <w:rsid w:val="00B6516A"/>
    <w:rsid w:val="00B80FDF"/>
    <w:rsid w:val="00BB6466"/>
    <w:rsid w:val="00BD006D"/>
    <w:rsid w:val="00C0179D"/>
    <w:rsid w:val="00C25761"/>
    <w:rsid w:val="00C469C5"/>
    <w:rsid w:val="00C52BD9"/>
    <w:rsid w:val="00C6556C"/>
    <w:rsid w:val="00C74C78"/>
    <w:rsid w:val="00C74EC9"/>
    <w:rsid w:val="00C92172"/>
    <w:rsid w:val="00C9335F"/>
    <w:rsid w:val="00CA73E7"/>
    <w:rsid w:val="00D10222"/>
    <w:rsid w:val="00D12E04"/>
    <w:rsid w:val="00D458BF"/>
    <w:rsid w:val="00D56394"/>
    <w:rsid w:val="00D71163"/>
    <w:rsid w:val="00DA55B4"/>
    <w:rsid w:val="00DB59CB"/>
    <w:rsid w:val="00DC0ABD"/>
    <w:rsid w:val="00DF0FEE"/>
    <w:rsid w:val="00DF6E30"/>
    <w:rsid w:val="00E15080"/>
    <w:rsid w:val="00E744B3"/>
    <w:rsid w:val="00E958E6"/>
    <w:rsid w:val="00EA0B3A"/>
    <w:rsid w:val="00EB5901"/>
    <w:rsid w:val="00EB5C7B"/>
    <w:rsid w:val="00EC0299"/>
    <w:rsid w:val="00EE1010"/>
    <w:rsid w:val="00EF0E98"/>
    <w:rsid w:val="00EF5543"/>
    <w:rsid w:val="00F004B5"/>
    <w:rsid w:val="00F04B6E"/>
    <w:rsid w:val="00F442E2"/>
    <w:rsid w:val="00F93D0A"/>
    <w:rsid w:val="00FD088E"/>
    <w:rsid w:val="00FE4249"/>
    <w:rsid w:val="00FF4FB7"/>
    <w:rsid w:val="00FF63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BBC9B"/>
  <w15:chartTrackingRefBased/>
  <w15:docId w15:val="{A0E94B0F-5343-4B33-ABB7-4F24CEC5E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EC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C3079"/>
    <w:pPr>
      <w:ind w:left="708"/>
    </w:pPr>
  </w:style>
  <w:style w:type="paragraph" w:styleId="Encabezado">
    <w:name w:val="header"/>
    <w:basedOn w:val="Normal"/>
    <w:link w:val="EncabezadoCar"/>
    <w:uiPriority w:val="99"/>
    <w:unhideWhenUsed/>
    <w:rsid w:val="000C30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C3079"/>
    <w:rPr>
      <w:rFonts w:ascii="Calibri" w:eastAsia="Calibri" w:hAnsi="Calibri" w:cs="Times New Roman"/>
    </w:rPr>
  </w:style>
  <w:style w:type="paragraph" w:styleId="Piedepgina">
    <w:name w:val="footer"/>
    <w:basedOn w:val="Normal"/>
    <w:link w:val="PiedepginaCar"/>
    <w:uiPriority w:val="99"/>
    <w:unhideWhenUsed/>
    <w:rsid w:val="000C307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3079"/>
    <w:rPr>
      <w:rFonts w:ascii="Calibri" w:eastAsia="Calibri" w:hAnsi="Calibri" w:cs="Times New Roman"/>
    </w:rPr>
  </w:style>
  <w:style w:type="table" w:styleId="Tablaconcuadrcula">
    <w:name w:val="Table Grid"/>
    <w:basedOn w:val="Tablanormal"/>
    <w:uiPriority w:val="39"/>
    <w:rsid w:val="000C307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B59B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B59B9"/>
    <w:rPr>
      <w:rFonts w:ascii="Segoe UI" w:eastAsia="Calibri" w:hAnsi="Segoe UI" w:cs="Segoe UI"/>
      <w:sz w:val="18"/>
      <w:szCs w:val="18"/>
    </w:rPr>
  </w:style>
  <w:style w:type="paragraph" w:customStyle="1" w:styleId="selectable-text">
    <w:name w:val="selectable-text"/>
    <w:basedOn w:val="Normal"/>
    <w:rsid w:val="00EC0299"/>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selectable-text1">
    <w:name w:val="selectable-text1"/>
    <w:basedOn w:val="Fuentedeprrafopredeter"/>
    <w:rsid w:val="00EC0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792891">
      <w:bodyDiv w:val="1"/>
      <w:marLeft w:val="0"/>
      <w:marRight w:val="0"/>
      <w:marTop w:val="0"/>
      <w:marBottom w:val="0"/>
      <w:divBdr>
        <w:top w:val="none" w:sz="0" w:space="0" w:color="auto"/>
        <w:left w:val="none" w:sz="0" w:space="0" w:color="auto"/>
        <w:bottom w:val="none" w:sz="0" w:space="0" w:color="auto"/>
        <w:right w:val="none" w:sz="0" w:space="0" w:color="auto"/>
      </w:divBdr>
    </w:div>
    <w:div w:id="582301541">
      <w:bodyDiv w:val="1"/>
      <w:marLeft w:val="0"/>
      <w:marRight w:val="0"/>
      <w:marTop w:val="0"/>
      <w:marBottom w:val="0"/>
      <w:divBdr>
        <w:top w:val="none" w:sz="0" w:space="0" w:color="auto"/>
        <w:left w:val="none" w:sz="0" w:space="0" w:color="auto"/>
        <w:bottom w:val="none" w:sz="0" w:space="0" w:color="auto"/>
        <w:right w:val="none" w:sz="0" w:space="0" w:color="auto"/>
      </w:divBdr>
    </w:div>
    <w:div w:id="866874171">
      <w:bodyDiv w:val="1"/>
      <w:marLeft w:val="0"/>
      <w:marRight w:val="0"/>
      <w:marTop w:val="0"/>
      <w:marBottom w:val="0"/>
      <w:divBdr>
        <w:top w:val="none" w:sz="0" w:space="0" w:color="auto"/>
        <w:left w:val="none" w:sz="0" w:space="0" w:color="auto"/>
        <w:bottom w:val="none" w:sz="0" w:space="0" w:color="auto"/>
        <w:right w:val="none" w:sz="0" w:space="0" w:color="auto"/>
      </w:divBdr>
    </w:div>
    <w:div w:id="870070917">
      <w:bodyDiv w:val="1"/>
      <w:marLeft w:val="0"/>
      <w:marRight w:val="0"/>
      <w:marTop w:val="0"/>
      <w:marBottom w:val="0"/>
      <w:divBdr>
        <w:top w:val="none" w:sz="0" w:space="0" w:color="auto"/>
        <w:left w:val="none" w:sz="0" w:space="0" w:color="auto"/>
        <w:bottom w:val="none" w:sz="0" w:space="0" w:color="auto"/>
        <w:right w:val="none" w:sz="0" w:space="0" w:color="auto"/>
      </w:divBdr>
    </w:div>
    <w:div w:id="1274051213">
      <w:bodyDiv w:val="1"/>
      <w:marLeft w:val="0"/>
      <w:marRight w:val="0"/>
      <w:marTop w:val="0"/>
      <w:marBottom w:val="0"/>
      <w:divBdr>
        <w:top w:val="none" w:sz="0" w:space="0" w:color="auto"/>
        <w:left w:val="none" w:sz="0" w:space="0" w:color="auto"/>
        <w:bottom w:val="none" w:sz="0" w:space="0" w:color="auto"/>
        <w:right w:val="none" w:sz="0" w:space="0" w:color="auto"/>
      </w:divBdr>
    </w:div>
    <w:div w:id="1477071473">
      <w:bodyDiv w:val="1"/>
      <w:marLeft w:val="0"/>
      <w:marRight w:val="0"/>
      <w:marTop w:val="0"/>
      <w:marBottom w:val="0"/>
      <w:divBdr>
        <w:top w:val="none" w:sz="0" w:space="0" w:color="auto"/>
        <w:left w:val="none" w:sz="0" w:space="0" w:color="auto"/>
        <w:bottom w:val="none" w:sz="0" w:space="0" w:color="auto"/>
        <w:right w:val="none" w:sz="0" w:space="0" w:color="auto"/>
      </w:divBdr>
    </w:div>
    <w:div w:id="1717581415">
      <w:bodyDiv w:val="1"/>
      <w:marLeft w:val="0"/>
      <w:marRight w:val="0"/>
      <w:marTop w:val="0"/>
      <w:marBottom w:val="0"/>
      <w:divBdr>
        <w:top w:val="none" w:sz="0" w:space="0" w:color="auto"/>
        <w:left w:val="none" w:sz="0" w:space="0" w:color="auto"/>
        <w:bottom w:val="none" w:sz="0" w:space="0" w:color="auto"/>
        <w:right w:val="none" w:sz="0" w:space="0" w:color="auto"/>
      </w:divBdr>
    </w:div>
    <w:div w:id="1873496992">
      <w:bodyDiv w:val="1"/>
      <w:marLeft w:val="0"/>
      <w:marRight w:val="0"/>
      <w:marTop w:val="0"/>
      <w:marBottom w:val="0"/>
      <w:divBdr>
        <w:top w:val="none" w:sz="0" w:space="0" w:color="auto"/>
        <w:left w:val="none" w:sz="0" w:space="0" w:color="auto"/>
        <w:bottom w:val="none" w:sz="0" w:space="0" w:color="auto"/>
        <w:right w:val="none" w:sz="0" w:space="0" w:color="auto"/>
      </w:divBdr>
    </w:div>
    <w:div w:id="200022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1.vsdx"/><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F06F9-FF0B-46C5-AE26-3E33D972D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1219</Words>
  <Characters>6707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ObPub.040</dc:creator>
  <cp:keywords/>
  <dc:description/>
  <cp:lastModifiedBy>Untra.010</cp:lastModifiedBy>
  <cp:revision>2</cp:revision>
  <cp:lastPrinted>2023-11-13T21:15:00Z</cp:lastPrinted>
  <dcterms:created xsi:type="dcterms:W3CDTF">2023-11-22T21:02:00Z</dcterms:created>
  <dcterms:modified xsi:type="dcterms:W3CDTF">2023-11-22T21:02:00Z</dcterms:modified>
</cp:coreProperties>
</file>